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27" w:rsidRDefault="00A55627" w:rsidP="00684BF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55627" w:rsidRDefault="00A55627" w:rsidP="00684BF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55627" w:rsidRDefault="00A55627" w:rsidP="00A55627">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DF7E1B">
        <w:rPr>
          <w:rFonts w:ascii="Times New Roman" w:hAnsi="Times New Roman"/>
          <w:noProof/>
          <w:lang w:val="en-IE" w:eastAsia="en-IE"/>
        </w:rPr>
        <w:drawing>
          <wp:inline distT="0" distB="0" distL="0" distR="0">
            <wp:extent cx="1552575" cy="1643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668" cy="1651413"/>
                    </a:xfrm>
                    <a:prstGeom prst="rect">
                      <a:avLst/>
                    </a:prstGeom>
                    <a:noFill/>
                    <a:ln>
                      <a:noFill/>
                    </a:ln>
                  </pic:spPr>
                </pic:pic>
              </a:graphicData>
            </a:graphic>
          </wp:inline>
        </w:drawing>
      </w:r>
    </w:p>
    <w:p w:rsidR="00A55627" w:rsidRDefault="00A55627" w:rsidP="00684BF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A55627" w:rsidRDefault="00A55627" w:rsidP="00684BF5">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7D0ECB" w:rsidRDefault="00684BF5" w:rsidP="00684BF5">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84BF5">
        <w:rPr>
          <w:rFonts w:ascii="Times New Roman" w:hAnsi="Times New Roman" w:cs="Times New Roman"/>
          <w:kern w:val="28"/>
          <w:sz w:val="24"/>
          <w:szCs w:val="24"/>
        </w:rPr>
        <w:tab/>
      </w:r>
    </w:p>
    <w:p w:rsidR="00684BF5" w:rsidRPr="00BA0E76" w:rsidRDefault="00684BF5" w:rsidP="00BA0E76">
      <w:pPr>
        <w:widowControl w:val="0"/>
        <w:overflowPunct w:val="0"/>
        <w:autoSpaceDE w:val="0"/>
        <w:autoSpaceDN w:val="0"/>
        <w:adjustRightInd w:val="0"/>
        <w:spacing w:after="0" w:line="240" w:lineRule="auto"/>
        <w:jc w:val="center"/>
        <w:rPr>
          <w:rFonts w:ascii="Times New Roman" w:hAnsi="Times New Roman" w:cs="Times New Roman"/>
          <w:b/>
          <w:bCs/>
          <w:iCs/>
          <w:kern w:val="28"/>
          <w:sz w:val="40"/>
          <w:szCs w:val="40"/>
        </w:rPr>
      </w:pPr>
      <w:r w:rsidRPr="00BA0E76">
        <w:rPr>
          <w:rFonts w:ascii="Times New Roman" w:hAnsi="Times New Roman" w:cs="Times New Roman"/>
          <w:b/>
          <w:bCs/>
          <w:iCs/>
          <w:kern w:val="28"/>
          <w:sz w:val="40"/>
          <w:szCs w:val="40"/>
        </w:rPr>
        <w:t>Relationships and Sexuality Education</w:t>
      </w:r>
      <w:r w:rsidR="00BA0E76" w:rsidRPr="00BA0E76">
        <w:rPr>
          <w:rFonts w:ascii="Times New Roman" w:hAnsi="Times New Roman" w:cs="Times New Roman"/>
          <w:b/>
          <w:bCs/>
          <w:iCs/>
          <w:kern w:val="28"/>
          <w:sz w:val="40"/>
          <w:szCs w:val="40"/>
        </w:rPr>
        <w:t xml:space="preserve"> (R.S.E</w:t>
      </w:r>
      <w:r w:rsidRPr="00BA0E76">
        <w:rPr>
          <w:rFonts w:ascii="Times New Roman" w:hAnsi="Times New Roman" w:cs="Times New Roman"/>
          <w:b/>
          <w:bCs/>
          <w:iCs/>
          <w:kern w:val="28"/>
          <w:sz w:val="40"/>
          <w:szCs w:val="40"/>
        </w:rPr>
        <w:t>)</w:t>
      </w:r>
    </w:p>
    <w:p w:rsidR="00684BF5" w:rsidRPr="0040004F" w:rsidRDefault="00684BF5" w:rsidP="00A55627">
      <w:pPr>
        <w:widowControl w:val="0"/>
        <w:overflowPunct w:val="0"/>
        <w:autoSpaceDE w:val="0"/>
        <w:autoSpaceDN w:val="0"/>
        <w:adjustRightInd w:val="0"/>
        <w:spacing w:after="0" w:line="240" w:lineRule="auto"/>
        <w:jc w:val="center"/>
        <w:rPr>
          <w:rFonts w:ascii="Times New Roman" w:hAnsi="Times New Roman" w:cs="Times New Roman"/>
          <w:b/>
          <w:bCs/>
          <w:i/>
          <w:iCs/>
          <w:kern w:val="28"/>
          <w:sz w:val="40"/>
          <w:szCs w:val="40"/>
        </w:rPr>
      </w:pPr>
    </w:p>
    <w:p w:rsidR="00684BF5" w:rsidRPr="00BA0E76" w:rsidRDefault="00684BF5" w:rsidP="00A55627">
      <w:pPr>
        <w:widowControl w:val="0"/>
        <w:overflowPunct w:val="0"/>
        <w:autoSpaceDE w:val="0"/>
        <w:autoSpaceDN w:val="0"/>
        <w:adjustRightInd w:val="0"/>
        <w:spacing w:after="0" w:line="240" w:lineRule="auto"/>
        <w:jc w:val="center"/>
        <w:rPr>
          <w:rFonts w:ascii="Times New Roman" w:hAnsi="Times New Roman" w:cs="Times New Roman"/>
          <w:b/>
          <w:bCs/>
          <w:iCs/>
          <w:kern w:val="28"/>
          <w:sz w:val="32"/>
          <w:szCs w:val="32"/>
        </w:rPr>
      </w:pPr>
      <w:r w:rsidRPr="00BA0E76">
        <w:rPr>
          <w:rFonts w:ascii="Times New Roman" w:hAnsi="Times New Roman" w:cs="Times New Roman"/>
          <w:b/>
          <w:bCs/>
          <w:iCs/>
          <w:kern w:val="28"/>
          <w:sz w:val="32"/>
          <w:szCs w:val="32"/>
        </w:rPr>
        <w:t>POLICY STATEMENT</w:t>
      </w:r>
      <w:bookmarkStart w:id="0" w:name="_GoBack"/>
      <w:bookmarkEnd w:id="0"/>
    </w:p>
    <w:p w:rsidR="00684BF5" w:rsidRPr="00684BF5" w:rsidRDefault="00684BF5" w:rsidP="00684BF5">
      <w:pPr>
        <w:widowControl w:val="0"/>
        <w:overflowPunct w:val="0"/>
        <w:autoSpaceDE w:val="0"/>
        <w:autoSpaceDN w:val="0"/>
        <w:adjustRightInd w:val="0"/>
        <w:spacing w:after="0" w:line="240" w:lineRule="auto"/>
        <w:rPr>
          <w:rFonts w:ascii="Times New Roman" w:hAnsi="Times New Roman" w:cs="Times New Roman"/>
          <w:b/>
          <w:bCs/>
          <w:i/>
          <w:iCs/>
          <w:kern w:val="28"/>
          <w:sz w:val="28"/>
          <w:szCs w:val="28"/>
          <w:u w:val="single"/>
        </w:rPr>
      </w:pPr>
    </w:p>
    <w:p w:rsidR="00684BF5" w:rsidRPr="0040004F" w:rsidRDefault="0040004F" w:rsidP="00684BF5">
      <w:pPr>
        <w:widowControl w:val="0"/>
        <w:overflowPunct w:val="0"/>
        <w:autoSpaceDE w:val="0"/>
        <w:autoSpaceDN w:val="0"/>
        <w:adjustRightInd w:val="0"/>
        <w:spacing w:after="0" w:line="240" w:lineRule="auto"/>
        <w:rPr>
          <w:rFonts w:ascii="Times New Roman" w:hAnsi="Times New Roman" w:cs="Times New Roman"/>
          <w:b/>
          <w:bCs/>
          <w:kern w:val="28"/>
        </w:rPr>
      </w:pPr>
      <w:r>
        <w:rPr>
          <w:rFonts w:ascii="Times New Roman" w:hAnsi="Times New Roman" w:cs="Times New Roman"/>
          <w:b/>
          <w:bCs/>
          <w:iCs/>
          <w:kern w:val="28"/>
          <w:sz w:val="24"/>
          <w:szCs w:val="24"/>
        </w:rPr>
        <w:t>Scoil Chroí Íosa Philosophy.</w:t>
      </w:r>
      <w:r w:rsidR="00684BF5" w:rsidRPr="0040004F">
        <w:rPr>
          <w:rFonts w:ascii="Times New Roman" w:hAnsi="Times New Roman" w:cs="Times New Roman"/>
          <w:b/>
          <w:bCs/>
          <w:iCs/>
          <w:kern w:val="28"/>
          <w:sz w:val="24"/>
          <w:szCs w:val="24"/>
        </w:rPr>
        <w:t xml:space="preserve"> </w:t>
      </w:r>
    </w:p>
    <w:p w:rsidR="00522440" w:rsidRPr="00F16005" w:rsidRDefault="00684BF5" w:rsidP="00083FB4">
      <w:pPr>
        <w:jc w:val="both"/>
        <w:rPr>
          <w:rFonts w:cs="Times New Roman"/>
          <w:color w:val="000000" w:themeColor="text1"/>
          <w:sz w:val="24"/>
          <w:szCs w:val="24"/>
        </w:rPr>
      </w:pPr>
      <w:r w:rsidRPr="00F16005">
        <w:rPr>
          <w:rFonts w:cs="Times New Roman"/>
          <w:bCs/>
          <w:iCs/>
          <w:kern w:val="28"/>
          <w:sz w:val="24"/>
          <w:szCs w:val="24"/>
        </w:rPr>
        <w:t>To foster the development of rel</w:t>
      </w:r>
      <w:r w:rsidR="00842933" w:rsidRPr="00F16005">
        <w:rPr>
          <w:rFonts w:cs="Times New Roman"/>
          <w:bCs/>
          <w:iCs/>
          <w:kern w:val="28"/>
          <w:sz w:val="24"/>
          <w:szCs w:val="24"/>
        </w:rPr>
        <w:t>ationships -</w:t>
      </w:r>
      <w:r w:rsidRPr="00F16005">
        <w:rPr>
          <w:rFonts w:cs="Times New Roman"/>
          <w:bCs/>
          <w:iCs/>
          <w:kern w:val="28"/>
          <w:sz w:val="24"/>
          <w:szCs w:val="24"/>
        </w:rPr>
        <w:t xml:space="preserve"> the love of every human being is central to our school philosophy. The Christian version of human life and human relationships is communicated in an environment where concern and respect for the individual are paramount. It is the aim of our school to enable each child to reach her full potential in all areas of development in a positive and caring atmosphere. </w:t>
      </w:r>
      <w:r w:rsidR="00522440" w:rsidRPr="00F16005">
        <w:rPr>
          <w:rFonts w:cs="Times New Roman"/>
          <w:color w:val="000000" w:themeColor="text1"/>
          <w:sz w:val="24"/>
          <w:szCs w:val="24"/>
        </w:rPr>
        <w:t>The  school  has  a  Catholic  ethos  and  this  ethos  is  a guiding  principle  in  the  formulation  and  implementation  of  this  RSE  Policy.  This ethos  recognises  the  value  and  dignity  of  each  pupil  and  all  those  working  in  the school community, and aims at promoting the full and harmonious development of all aspects of the person, including:</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a) relationship with God</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 xml:space="preserve">b) relationship with family </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c) relationship with teachers</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d) relationship with self</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e) relationship with others</w:t>
      </w:r>
    </w:p>
    <w:p w:rsidR="00522440" w:rsidRPr="00F16005" w:rsidRDefault="00522440" w:rsidP="00522440">
      <w:pPr>
        <w:rPr>
          <w:rFonts w:cs="Times New Roman"/>
          <w:color w:val="000000" w:themeColor="text1"/>
          <w:sz w:val="24"/>
          <w:szCs w:val="24"/>
        </w:rPr>
      </w:pPr>
      <w:r w:rsidRPr="00F16005">
        <w:rPr>
          <w:rFonts w:cs="Times New Roman"/>
          <w:color w:val="000000" w:themeColor="text1"/>
          <w:sz w:val="24"/>
          <w:szCs w:val="24"/>
        </w:rPr>
        <w:t>f) relationship with the environment.</w:t>
      </w:r>
    </w:p>
    <w:p w:rsidR="00522440" w:rsidRPr="00F16005" w:rsidRDefault="00522440" w:rsidP="001B687D">
      <w:pPr>
        <w:jc w:val="both"/>
        <w:rPr>
          <w:rFonts w:cs="Times New Roman"/>
          <w:color w:val="000000" w:themeColor="text1"/>
          <w:sz w:val="24"/>
          <w:szCs w:val="24"/>
        </w:rPr>
      </w:pPr>
      <w:r w:rsidRPr="00F16005">
        <w:rPr>
          <w:rFonts w:cs="Times New Roman"/>
          <w:color w:val="000000" w:themeColor="text1"/>
          <w:sz w:val="24"/>
          <w:szCs w:val="24"/>
        </w:rPr>
        <w:t xml:space="preserve">This  ethos  also  acknowledges  the  cultural  and  religious  values  of  all  the  pupils attending  the  school.   The  school  recognises  that  the  parents  are  the  primary educators  of  their  children  and  we  support  them  in  that  role.  In  the  area  of  RSE, above  all,  the  schools’  role  </w:t>
      </w:r>
      <w:r w:rsidRPr="00F16005">
        <w:rPr>
          <w:rFonts w:cs="Times New Roman"/>
          <w:color w:val="000000" w:themeColor="text1"/>
          <w:sz w:val="24"/>
          <w:szCs w:val="24"/>
        </w:rPr>
        <w:lastRenderedPageBreak/>
        <w:t>is  subsidiary  t</w:t>
      </w:r>
      <w:r w:rsidR="00DB20D2">
        <w:rPr>
          <w:rFonts w:cs="Times New Roman"/>
          <w:color w:val="000000" w:themeColor="text1"/>
          <w:sz w:val="24"/>
          <w:szCs w:val="24"/>
        </w:rPr>
        <w:t xml:space="preserve">o  that  of  the  parents.  We support </w:t>
      </w:r>
      <w:r w:rsidRPr="00F16005">
        <w:rPr>
          <w:rFonts w:cs="Times New Roman"/>
          <w:color w:val="000000" w:themeColor="text1"/>
          <w:sz w:val="24"/>
          <w:szCs w:val="24"/>
        </w:rPr>
        <w:t>and compliment their work.</w:t>
      </w:r>
      <w:r w:rsidR="00F16005">
        <w:rPr>
          <w:rFonts w:cs="Times New Roman"/>
          <w:color w:val="000000" w:themeColor="text1"/>
          <w:sz w:val="24"/>
          <w:szCs w:val="24"/>
        </w:rPr>
        <w:t xml:space="preserve"> </w:t>
      </w:r>
      <w:r w:rsidRPr="00F16005">
        <w:rPr>
          <w:rFonts w:cs="Times New Roman"/>
          <w:color w:val="000000" w:themeColor="text1"/>
          <w:sz w:val="24"/>
          <w:szCs w:val="24"/>
        </w:rPr>
        <w:t>RSE  will  be  taught  in  accordance  with  the  Department’s  directives  and  within  the Philosophy framework of the school. Teachers wil</w:t>
      </w:r>
      <w:r w:rsidR="007D0ECB" w:rsidRPr="00F16005">
        <w:rPr>
          <w:rFonts w:cs="Times New Roman"/>
          <w:color w:val="000000" w:themeColor="text1"/>
          <w:sz w:val="24"/>
          <w:szCs w:val="24"/>
        </w:rPr>
        <w:t>l not tea</w:t>
      </w:r>
      <w:r w:rsidR="00DB20D2">
        <w:rPr>
          <w:rFonts w:cs="Times New Roman"/>
          <w:color w:val="000000" w:themeColor="text1"/>
          <w:sz w:val="24"/>
          <w:szCs w:val="24"/>
        </w:rPr>
        <w:t xml:space="preserve">ch any content outside the DES </w:t>
      </w:r>
      <w:r w:rsidR="007D0ECB" w:rsidRPr="00F16005">
        <w:rPr>
          <w:rFonts w:cs="Times New Roman"/>
          <w:color w:val="000000" w:themeColor="text1"/>
          <w:sz w:val="24"/>
          <w:szCs w:val="24"/>
        </w:rPr>
        <w:t>C</w:t>
      </w:r>
      <w:r w:rsidR="00DB20D2">
        <w:rPr>
          <w:rFonts w:cs="Times New Roman"/>
          <w:color w:val="000000" w:themeColor="text1"/>
          <w:sz w:val="24"/>
          <w:szCs w:val="24"/>
        </w:rPr>
        <w:t xml:space="preserve">urriculum.  The teaching </w:t>
      </w:r>
      <w:r w:rsidR="00FF6BC2">
        <w:rPr>
          <w:rFonts w:cs="Times New Roman"/>
          <w:color w:val="000000" w:themeColor="text1"/>
          <w:sz w:val="24"/>
          <w:szCs w:val="24"/>
        </w:rPr>
        <w:t xml:space="preserve">methods used in the </w:t>
      </w:r>
      <w:r w:rsidR="00F16005">
        <w:rPr>
          <w:rFonts w:cs="Times New Roman"/>
          <w:color w:val="000000" w:themeColor="text1"/>
          <w:sz w:val="24"/>
          <w:szCs w:val="24"/>
        </w:rPr>
        <w:t>sc</w:t>
      </w:r>
      <w:r w:rsidR="00FF6BC2">
        <w:rPr>
          <w:rFonts w:cs="Times New Roman"/>
          <w:color w:val="000000" w:themeColor="text1"/>
          <w:sz w:val="24"/>
          <w:szCs w:val="24"/>
        </w:rPr>
        <w:t>hool are child-</w:t>
      </w:r>
      <w:r w:rsidR="007D0ECB" w:rsidRPr="00F16005">
        <w:rPr>
          <w:rFonts w:cs="Times New Roman"/>
          <w:color w:val="000000" w:themeColor="text1"/>
          <w:sz w:val="24"/>
          <w:szCs w:val="24"/>
        </w:rPr>
        <w:t>centred</w:t>
      </w:r>
      <w:r w:rsidR="00FF6BC2">
        <w:rPr>
          <w:rFonts w:cs="Times New Roman"/>
          <w:color w:val="000000" w:themeColor="text1"/>
          <w:sz w:val="24"/>
          <w:szCs w:val="24"/>
        </w:rPr>
        <w:t xml:space="preserve"> </w:t>
      </w:r>
      <w:r w:rsidRPr="00F16005">
        <w:rPr>
          <w:rFonts w:cs="Times New Roman"/>
          <w:color w:val="000000" w:themeColor="text1"/>
          <w:sz w:val="24"/>
          <w:szCs w:val="24"/>
        </w:rPr>
        <w:t xml:space="preserve">and reflect the age and stage of development of each child. Sensitive issues will be dealt with appropriately. </w:t>
      </w:r>
    </w:p>
    <w:p w:rsidR="00684BF5" w:rsidRPr="00F16005" w:rsidRDefault="00684BF5" w:rsidP="00522440">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u w:val="single"/>
        </w:rPr>
      </w:pPr>
    </w:p>
    <w:p w:rsidR="00684BF5" w:rsidRPr="00F16005" w:rsidRDefault="00684BF5" w:rsidP="00684BF5">
      <w:pPr>
        <w:widowControl w:val="0"/>
        <w:overflowPunct w:val="0"/>
        <w:autoSpaceDE w:val="0"/>
        <w:autoSpaceDN w:val="0"/>
        <w:adjustRightInd w:val="0"/>
        <w:spacing w:after="0" w:line="240" w:lineRule="auto"/>
        <w:rPr>
          <w:rFonts w:cs="Times New Roman"/>
          <w:b/>
          <w:bCs/>
          <w:iCs/>
          <w:kern w:val="28"/>
          <w:sz w:val="24"/>
          <w:szCs w:val="24"/>
          <w:u w:val="single"/>
        </w:rPr>
      </w:pPr>
      <w:r w:rsidRPr="00F16005">
        <w:rPr>
          <w:rFonts w:cs="Times New Roman"/>
          <w:b/>
          <w:bCs/>
          <w:iCs/>
          <w:kern w:val="28"/>
          <w:sz w:val="24"/>
          <w:szCs w:val="24"/>
          <w:u w:val="single"/>
        </w:rPr>
        <w:t>DEFINITION OF R.S.E. (Relationships and Sexuality Education).</w:t>
      </w:r>
    </w:p>
    <w:p w:rsidR="00684BF5" w:rsidRPr="00F16005" w:rsidRDefault="00684BF5" w:rsidP="00684BF5">
      <w:pPr>
        <w:widowControl w:val="0"/>
        <w:overflowPunct w:val="0"/>
        <w:autoSpaceDE w:val="0"/>
        <w:autoSpaceDN w:val="0"/>
        <w:adjustRightInd w:val="0"/>
        <w:spacing w:after="0" w:line="240" w:lineRule="auto"/>
        <w:rPr>
          <w:rFonts w:cs="Times New Roman"/>
          <w:bCs/>
          <w:iCs/>
          <w:kern w:val="28"/>
          <w:sz w:val="24"/>
          <w:szCs w:val="24"/>
          <w:u w:val="single"/>
        </w:rPr>
      </w:pPr>
    </w:p>
    <w:p w:rsidR="00684BF5" w:rsidRPr="00F16005" w:rsidRDefault="00684BF5" w:rsidP="001B687D">
      <w:pPr>
        <w:widowControl w:val="0"/>
        <w:overflowPunct w:val="0"/>
        <w:autoSpaceDE w:val="0"/>
        <w:autoSpaceDN w:val="0"/>
        <w:adjustRightInd w:val="0"/>
        <w:spacing w:after="0" w:line="240" w:lineRule="auto"/>
        <w:jc w:val="both"/>
        <w:rPr>
          <w:rFonts w:cs="Times New Roman"/>
          <w:bCs/>
          <w:iCs/>
          <w:kern w:val="28"/>
          <w:sz w:val="24"/>
          <w:szCs w:val="24"/>
        </w:rPr>
      </w:pPr>
      <w:r w:rsidRPr="00F16005">
        <w:rPr>
          <w:rFonts w:cs="Times New Roman"/>
          <w:bCs/>
          <w:iCs/>
          <w:kern w:val="28"/>
          <w:sz w:val="24"/>
          <w:szCs w:val="24"/>
        </w:rPr>
        <w:t>The R.S.E. programme will endeavour to support parents to help their children to understand human relationships and sexuality in an age-appropriate way within a moral, spiritual and social framework. The programme will develop the child’s self-respect and respect for others, self-worth and sense of responsibility.</w:t>
      </w:r>
    </w:p>
    <w:p w:rsidR="00684BF5" w:rsidRPr="00F16005" w:rsidRDefault="00684BF5" w:rsidP="001B687D">
      <w:pPr>
        <w:widowControl w:val="0"/>
        <w:overflowPunct w:val="0"/>
        <w:autoSpaceDE w:val="0"/>
        <w:autoSpaceDN w:val="0"/>
        <w:adjustRightInd w:val="0"/>
        <w:spacing w:after="0" w:line="240" w:lineRule="auto"/>
        <w:jc w:val="both"/>
        <w:rPr>
          <w:rFonts w:cs="Times New Roman"/>
          <w:bCs/>
          <w:iCs/>
          <w:kern w:val="28"/>
          <w:sz w:val="24"/>
          <w:szCs w:val="24"/>
          <w:u w:val="single"/>
        </w:rPr>
      </w:pPr>
    </w:p>
    <w:p w:rsidR="00684BF5" w:rsidRPr="00F16005" w:rsidRDefault="00684BF5" w:rsidP="001B687D">
      <w:pPr>
        <w:widowControl w:val="0"/>
        <w:overflowPunct w:val="0"/>
        <w:autoSpaceDE w:val="0"/>
        <w:autoSpaceDN w:val="0"/>
        <w:adjustRightInd w:val="0"/>
        <w:spacing w:after="0" w:line="240" w:lineRule="auto"/>
        <w:jc w:val="both"/>
        <w:rPr>
          <w:rFonts w:cs="Times New Roman"/>
          <w:bCs/>
          <w:iCs/>
          <w:kern w:val="28"/>
          <w:sz w:val="24"/>
          <w:szCs w:val="24"/>
          <w:u w:val="single"/>
        </w:rPr>
      </w:pPr>
    </w:p>
    <w:p w:rsidR="00684BF5" w:rsidRDefault="00684BF5" w:rsidP="001B687D">
      <w:pPr>
        <w:widowControl w:val="0"/>
        <w:overflowPunct w:val="0"/>
        <w:autoSpaceDE w:val="0"/>
        <w:autoSpaceDN w:val="0"/>
        <w:adjustRightInd w:val="0"/>
        <w:spacing w:after="0" w:line="240" w:lineRule="auto"/>
        <w:jc w:val="both"/>
        <w:rPr>
          <w:rFonts w:cs="Times New Roman"/>
          <w:b/>
          <w:bCs/>
          <w:iCs/>
          <w:kern w:val="28"/>
          <w:sz w:val="24"/>
          <w:szCs w:val="24"/>
          <w:u w:val="single"/>
        </w:rPr>
      </w:pPr>
      <w:r w:rsidRPr="00F16005">
        <w:rPr>
          <w:rFonts w:cs="Times New Roman"/>
          <w:b/>
          <w:bCs/>
          <w:iCs/>
          <w:kern w:val="28"/>
          <w:sz w:val="24"/>
          <w:szCs w:val="24"/>
          <w:u w:val="single"/>
        </w:rPr>
        <w:t>RELATIONSHIP OF R.S.E. TO S.P.H.E.(SOCIAL, PERSONAL and Health Education)</w:t>
      </w:r>
    </w:p>
    <w:p w:rsidR="00F16005" w:rsidRPr="00F16005" w:rsidRDefault="00F16005" w:rsidP="001B687D">
      <w:pPr>
        <w:widowControl w:val="0"/>
        <w:overflowPunct w:val="0"/>
        <w:autoSpaceDE w:val="0"/>
        <w:autoSpaceDN w:val="0"/>
        <w:adjustRightInd w:val="0"/>
        <w:spacing w:after="0" w:line="240" w:lineRule="auto"/>
        <w:jc w:val="both"/>
        <w:rPr>
          <w:rFonts w:cs="Times New Roman"/>
          <w:b/>
          <w:bCs/>
          <w:iCs/>
          <w:kern w:val="28"/>
          <w:sz w:val="24"/>
          <w:szCs w:val="24"/>
          <w:u w:val="single"/>
        </w:rPr>
      </w:pPr>
    </w:p>
    <w:p w:rsidR="00F72997" w:rsidRPr="00F16005" w:rsidRDefault="00684BF5" w:rsidP="001B687D">
      <w:pPr>
        <w:widowControl w:val="0"/>
        <w:overflowPunct w:val="0"/>
        <w:autoSpaceDE w:val="0"/>
        <w:autoSpaceDN w:val="0"/>
        <w:adjustRightInd w:val="0"/>
        <w:spacing w:after="0" w:line="240" w:lineRule="auto"/>
        <w:jc w:val="both"/>
        <w:rPr>
          <w:rFonts w:cs="Times New Roman"/>
          <w:bCs/>
          <w:iCs/>
          <w:color w:val="FF0000"/>
          <w:kern w:val="28"/>
          <w:sz w:val="24"/>
          <w:szCs w:val="24"/>
        </w:rPr>
      </w:pPr>
      <w:r w:rsidRPr="00F16005">
        <w:rPr>
          <w:rFonts w:cs="Times New Roman"/>
          <w:bCs/>
          <w:iCs/>
          <w:kern w:val="28"/>
          <w:sz w:val="24"/>
          <w:szCs w:val="24"/>
        </w:rPr>
        <w:t>Its aim is to promote the health and well-being of the child. The content of the S.P.H.E. programme includes a wide range of topics such as healthy eating, environmental issues, safety, social responsibility and education in alcohol and drugs.</w:t>
      </w:r>
      <w:r w:rsidR="00F72997" w:rsidRPr="00F16005">
        <w:rPr>
          <w:rFonts w:cs="Times New Roman"/>
          <w:bCs/>
          <w:iCs/>
          <w:kern w:val="28"/>
          <w:sz w:val="24"/>
          <w:szCs w:val="24"/>
        </w:rPr>
        <w:t xml:space="preserve"> </w:t>
      </w:r>
      <w:r w:rsidR="00F72997" w:rsidRPr="00F16005">
        <w:rPr>
          <w:rFonts w:cs="Times New Roman"/>
          <w:color w:val="000000" w:themeColor="text1"/>
          <w:sz w:val="24"/>
          <w:szCs w:val="24"/>
        </w:rPr>
        <w:t>RSE will be taught as a component part or module, within t</w:t>
      </w:r>
      <w:r w:rsidR="002B79F5">
        <w:rPr>
          <w:rFonts w:cs="Times New Roman"/>
          <w:color w:val="000000" w:themeColor="text1"/>
          <w:sz w:val="24"/>
          <w:szCs w:val="24"/>
        </w:rPr>
        <w:t xml:space="preserve">he Social, Personal and Health Education programme.  SPHE contributes </w:t>
      </w:r>
      <w:r w:rsidR="00F72997" w:rsidRPr="00F16005">
        <w:rPr>
          <w:rFonts w:cs="Times New Roman"/>
          <w:color w:val="000000" w:themeColor="text1"/>
          <w:sz w:val="24"/>
          <w:szCs w:val="24"/>
        </w:rPr>
        <w:t>to  developing  the  work  of  the school in promoting the health and well-being of children. It provides opportunities for  pupils  to  learn  basic  personal  and  social  skills  which  foster  integrity,  self confidence  and  self-esteem  while  nurturing  sensitivity  to  the  feelings  and  rights  of others</w:t>
      </w:r>
      <w:r w:rsidR="00F72997" w:rsidRPr="00F16005">
        <w:rPr>
          <w:color w:val="000000" w:themeColor="text1"/>
          <w:sz w:val="24"/>
          <w:szCs w:val="24"/>
        </w:rPr>
        <w:t>.</w:t>
      </w:r>
    </w:p>
    <w:p w:rsidR="00684BF5" w:rsidRPr="00F16005" w:rsidRDefault="00684BF5" w:rsidP="001B687D">
      <w:pPr>
        <w:widowControl w:val="0"/>
        <w:overflowPunct w:val="0"/>
        <w:autoSpaceDE w:val="0"/>
        <w:autoSpaceDN w:val="0"/>
        <w:adjustRightInd w:val="0"/>
        <w:spacing w:after="0" w:line="240" w:lineRule="auto"/>
        <w:jc w:val="both"/>
        <w:rPr>
          <w:rFonts w:cs="Times New Roman"/>
          <w:bCs/>
          <w:iCs/>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Cs/>
          <w:iCs/>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Cs/>
          <w:iCs/>
          <w:kern w:val="28"/>
          <w:sz w:val="24"/>
          <w:szCs w:val="24"/>
          <w:u w:val="single"/>
        </w:rPr>
      </w:pPr>
    </w:p>
    <w:p w:rsidR="00684BF5" w:rsidRPr="00F16005" w:rsidRDefault="00684BF5" w:rsidP="001B687D">
      <w:pPr>
        <w:widowControl w:val="0"/>
        <w:overflowPunct w:val="0"/>
        <w:autoSpaceDE w:val="0"/>
        <w:autoSpaceDN w:val="0"/>
        <w:adjustRightInd w:val="0"/>
        <w:spacing w:after="0" w:line="240" w:lineRule="auto"/>
        <w:jc w:val="both"/>
        <w:rPr>
          <w:rFonts w:cs="Times New Roman"/>
          <w:b/>
          <w:bCs/>
          <w:iCs/>
          <w:kern w:val="28"/>
          <w:sz w:val="24"/>
          <w:szCs w:val="24"/>
          <w:u w:val="single"/>
        </w:rPr>
      </w:pPr>
      <w:r w:rsidRPr="00F16005">
        <w:rPr>
          <w:rFonts w:cs="Times New Roman"/>
          <w:b/>
          <w:bCs/>
          <w:iCs/>
          <w:kern w:val="28"/>
          <w:sz w:val="24"/>
          <w:szCs w:val="24"/>
          <w:u w:val="single"/>
        </w:rPr>
        <w:t>WHAT THE SCHOOL CURRENTLY PROVIDES :</w:t>
      </w:r>
    </w:p>
    <w:p w:rsidR="00684BF5" w:rsidRPr="00F16005" w:rsidRDefault="00684BF5" w:rsidP="001B687D">
      <w:pPr>
        <w:widowControl w:val="0"/>
        <w:overflowPunct w:val="0"/>
        <w:autoSpaceDE w:val="0"/>
        <w:autoSpaceDN w:val="0"/>
        <w:adjustRightInd w:val="0"/>
        <w:spacing w:after="0" w:line="240" w:lineRule="auto"/>
        <w:jc w:val="both"/>
        <w:rPr>
          <w:rFonts w:cs="Times New Roman"/>
          <w:bCs/>
          <w:iCs/>
          <w:kern w:val="28"/>
          <w:sz w:val="24"/>
          <w:szCs w:val="24"/>
        </w:rPr>
      </w:pPr>
      <w:r w:rsidRPr="00F16005">
        <w:rPr>
          <w:rFonts w:cs="Times New Roman"/>
          <w:bCs/>
          <w:iCs/>
          <w:kern w:val="28"/>
          <w:sz w:val="24"/>
          <w:szCs w:val="24"/>
        </w:rPr>
        <w:t>Aspects of the S.P.H.E. / R.S.E. programmes have always been taught in our school both formally and informally on a cross-curricular basis. In particular, Religious Education, Physical Education and S.E.S.E. reflect elements of R.S.E.</w:t>
      </w:r>
    </w:p>
    <w:p w:rsidR="00560410" w:rsidRPr="00F16005" w:rsidRDefault="00684BF5" w:rsidP="001B687D">
      <w:pPr>
        <w:jc w:val="both"/>
        <w:rPr>
          <w:rFonts w:cs="Times New Roman"/>
          <w:color w:val="000000" w:themeColor="text1"/>
          <w:sz w:val="24"/>
          <w:szCs w:val="24"/>
        </w:rPr>
      </w:pPr>
      <w:r w:rsidRPr="00F16005">
        <w:rPr>
          <w:rFonts w:cs="Times New Roman"/>
          <w:bCs/>
          <w:iCs/>
          <w:kern w:val="28"/>
          <w:sz w:val="24"/>
          <w:szCs w:val="24"/>
        </w:rPr>
        <w:t>The Stay Safe Programme is also taught in the school.</w:t>
      </w:r>
      <w:r w:rsidR="00560410" w:rsidRPr="00F16005">
        <w:rPr>
          <w:sz w:val="24"/>
          <w:szCs w:val="24"/>
        </w:rPr>
        <w:t xml:space="preserve"> </w:t>
      </w:r>
      <w:r w:rsidR="00560410" w:rsidRPr="00F16005">
        <w:rPr>
          <w:rFonts w:cs="Times New Roman"/>
          <w:color w:val="000000" w:themeColor="text1"/>
          <w:sz w:val="24"/>
          <w:szCs w:val="24"/>
        </w:rPr>
        <w:t>Relationship</w:t>
      </w:r>
      <w:r w:rsidR="00842933" w:rsidRPr="00F16005">
        <w:rPr>
          <w:rFonts w:cs="Times New Roman"/>
          <w:color w:val="000000" w:themeColor="text1"/>
          <w:sz w:val="24"/>
          <w:szCs w:val="24"/>
        </w:rPr>
        <w:t>s and Sexuality in Education,</w:t>
      </w:r>
      <w:r w:rsidR="00560410" w:rsidRPr="00F16005">
        <w:rPr>
          <w:rFonts w:cs="Times New Roman"/>
          <w:color w:val="000000" w:themeColor="text1"/>
          <w:sz w:val="24"/>
          <w:szCs w:val="24"/>
        </w:rPr>
        <w:t xml:space="preserve"> Stay Safe Programme</w:t>
      </w:r>
      <w:r w:rsidR="00842933" w:rsidRPr="00F16005">
        <w:rPr>
          <w:rFonts w:cs="Times New Roman"/>
          <w:color w:val="000000" w:themeColor="text1"/>
          <w:sz w:val="24"/>
          <w:szCs w:val="24"/>
        </w:rPr>
        <w:t xml:space="preserve"> and the Walk Tall Programme are used.  The Stay Safe Programme is taught annually in the school during the same term.</w:t>
      </w:r>
    </w:p>
    <w:p w:rsidR="00560410" w:rsidRPr="00F16005" w:rsidRDefault="00560410" w:rsidP="001B687D">
      <w:pPr>
        <w:jc w:val="both"/>
        <w:rPr>
          <w:rFonts w:cs="Times New Roman"/>
          <w:color w:val="000000" w:themeColor="text1"/>
          <w:sz w:val="24"/>
          <w:szCs w:val="24"/>
        </w:rPr>
      </w:pPr>
      <w:r w:rsidRPr="00F16005">
        <w:rPr>
          <w:rFonts w:cs="Times New Roman"/>
          <w:color w:val="000000" w:themeColor="text1"/>
          <w:sz w:val="24"/>
          <w:szCs w:val="24"/>
        </w:rPr>
        <w:t xml:space="preserve">RSE  is  a  lifelong  process  of  acquiring  knowledge  and  understanding  and  of developing  attitudes,  beliefs  and  values  about  sexual  identity,  relationships  and intimacy. In a school situation RSE, provides structured opportunities for pupils to acquire  a  knowledge  and  understanding  of  human  relationships  and  sexuality through  processes  which  enable  them  to  form  values  and  to  establish  behaviours within a moral, spiritual and social framework, </w:t>
      </w:r>
      <w:r w:rsidRPr="00F16005">
        <w:rPr>
          <w:rFonts w:cs="Times New Roman"/>
          <w:color w:val="000000" w:themeColor="text1"/>
          <w:sz w:val="24"/>
          <w:szCs w:val="24"/>
        </w:rPr>
        <w:lastRenderedPageBreak/>
        <w:t xml:space="preserve">appropriate to their age. In  circular  2/95  issued  by  the  Department  of  Education  and  Science  the  Minister requested all schools to introduce Relationship Sexuality Education (RSE) as part of the  curriculum.  In  the  1999  curriculum  RSE  was  included  in  Social  Personal  and Health Education. </w:t>
      </w: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
          <w:bCs/>
          <w:iCs/>
          <w:color w:val="000000" w:themeColor="text1"/>
          <w:kern w:val="28"/>
          <w:sz w:val="24"/>
          <w:szCs w:val="24"/>
        </w:rPr>
      </w:pPr>
      <w:r w:rsidRPr="00F16005">
        <w:rPr>
          <w:rFonts w:cs="Times New Roman"/>
          <w:b/>
          <w:bCs/>
          <w:iCs/>
          <w:color w:val="000000" w:themeColor="text1"/>
          <w:kern w:val="28"/>
          <w:sz w:val="24"/>
          <w:szCs w:val="24"/>
          <w:u w:val="single"/>
        </w:rPr>
        <w:t>THE AIMS OF OUR R.S.E. PROGRAMME:</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In partnership with the home our aims are:</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To enhance the personal development, self-esteem and well-being of the child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To help the child to develop healthy friendships and relationships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To  foster  an  understanding  of,  and  a  healthy  attitude  to,  human  sexuality  and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relationships in a moral, spiritual and social framework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To enable the child to acquire an understanding of, and respect for, human love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and reproduction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To develop and promote in the child a sense of wonder at the process of birth and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new life </w:t>
      </w:r>
    </w:p>
    <w:p w:rsidR="00F72997" w:rsidRPr="00F16005" w:rsidRDefault="00F72997" w:rsidP="00842933">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To  enable  the  child  to  be  comfortable  with  the  sexuality  of  oneself  and  others while growing and developing</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The  development  of  relationships  is  an  integral  part  of  all  curriculum  subjects. </w:t>
      </w:r>
    </w:p>
    <w:p w:rsidR="00842933" w:rsidRPr="00F16005" w:rsidRDefault="00F72997" w:rsidP="00842933">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Aspects  of  RSE  are  taught  during  SPHE,  Religion,  Science,  implementation  of  the Code  of  Behaviour  etc.  </w:t>
      </w:r>
    </w:p>
    <w:p w:rsidR="00F72997" w:rsidRPr="00F16005" w:rsidRDefault="00F72997" w:rsidP="00842933">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An  integrative  approach  towards  RSE  ensures  that  the children encounter RSE in a holistic manner rather than in isolation. </w:t>
      </w:r>
    </w:p>
    <w:p w:rsidR="00F72997" w:rsidRPr="00F16005" w:rsidRDefault="00F72997" w:rsidP="00E570D8">
      <w:pPr>
        <w:ind w:left="360"/>
        <w:rPr>
          <w:rFonts w:cs="Times New Roman"/>
          <w:color w:val="000000" w:themeColor="text1"/>
          <w:sz w:val="24"/>
          <w:szCs w:val="24"/>
        </w:rPr>
      </w:pPr>
      <w:r w:rsidRPr="00F16005">
        <w:rPr>
          <w:rFonts w:cs="Times New Roman"/>
          <w:color w:val="000000" w:themeColor="text1"/>
          <w:sz w:val="24"/>
          <w:szCs w:val="24"/>
          <w:u w:val="single"/>
        </w:rPr>
        <w:t>Content:</w:t>
      </w:r>
      <w:r w:rsidRPr="00F16005">
        <w:rPr>
          <w:rFonts w:cs="Times New Roman"/>
          <w:color w:val="000000" w:themeColor="text1"/>
          <w:sz w:val="24"/>
          <w:szCs w:val="24"/>
        </w:rPr>
        <w:t xml:space="preserve">  </w:t>
      </w:r>
      <w:r w:rsidRPr="00F16005">
        <w:rPr>
          <w:rFonts w:cs="Times New Roman"/>
          <w:color w:val="000000" w:themeColor="text1"/>
          <w:sz w:val="24"/>
          <w:szCs w:val="24"/>
          <w:u w:val="single"/>
        </w:rPr>
        <w:t>Topics for pupils from Junior Infants to Second Class</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Expressing opinions and listening to the opinions of others</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 xml:space="preserve">The different changes taking place in the children’s body as they grow and </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develop</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Caring for themselves regarding hygiene, exercise and sleep</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Keeping self, knowing what to do if they get lost</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Recognising and expressing feelings like happiness and sadness</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Appreciating and understanding family life</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Making and having friends</w:t>
      </w:r>
    </w:p>
    <w:p w:rsidR="00F72997" w:rsidRPr="00F16005" w:rsidRDefault="00F72997" w:rsidP="003331F5">
      <w:pPr>
        <w:pStyle w:val="ListParagraph"/>
        <w:numPr>
          <w:ilvl w:val="0"/>
          <w:numId w:val="1"/>
        </w:numPr>
        <w:rPr>
          <w:rFonts w:cs="Times New Roman"/>
          <w:color w:val="000000" w:themeColor="text1"/>
          <w:sz w:val="24"/>
          <w:szCs w:val="24"/>
        </w:rPr>
      </w:pPr>
      <w:r w:rsidRPr="00F16005">
        <w:rPr>
          <w:rFonts w:cs="Times New Roman"/>
          <w:color w:val="000000" w:themeColor="text1"/>
          <w:sz w:val="24"/>
          <w:szCs w:val="24"/>
        </w:rPr>
        <w:t>Making responsible choices appropriate to their age</w:t>
      </w:r>
    </w:p>
    <w:p w:rsidR="003331F5" w:rsidRPr="00F16005" w:rsidRDefault="003331F5" w:rsidP="003331F5">
      <w:pPr>
        <w:pStyle w:val="ListParagraph"/>
        <w:rPr>
          <w:rFonts w:cs="Times New Roman"/>
          <w:color w:val="000000" w:themeColor="text1"/>
          <w:sz w:val="24"/>
          <w:szCs w:val="24"/>
        </w:rPr>
      </w:pPr>
    </w:p>
    <w:p w:rsidR="003331F5" w:rsidRPr="00F16005" w:rsidRDefault="003331F5" w:rsidP="003331F5">
      <w:pPr>
        <w:rPr>
          <w:rFonts w:cs="Times New Roman"/>
          <w:b/>
          <w:color w:val="000000" w:themeColor="text1"/>
          <w:sz w:val="24"/>
          <w:szCs w:val="24"/>
          <w:u w:val="single"/>
        </w:rPr>
      </w:pPr>
      <w:r w:rsidRPr="00F16005">
        <w:rPr>
          <w:rFonts w:cs="Times New Roman"/>
          <w:b/>
          <w:color w:val="000000" w:themeColor="text1"/>
          <w:sz w:val="24"/>
          <w:szCs w:val="24"/>
          <w:u w:val="single"/>
        </w:rPr>
        <w:t>Overview of STAY SAFE PROGRAMME</w:t>
      </w:r>
    </w:p>
    <w:p w:rsidR="003331F5" w:rsidRPr="00F16005" w:rsidRDefault="003331F5" w:rsidP="003331F5">
      <w:pPr>
        <w:rPr>
          <w:rFonts w:cs="Times New Roman"/>
          <w:color w:val="000000" w:themeColor="text1"/>
          <w:sz w:val="24"/>
          <w:szCs w:val="24"/>
        </w:rPr>
      </w:pPr>
      <w:r w:rsidRPr="00F16005">
        <w:rPr>
          <w:rFonts w:cs="Times New Roman"/>
          <w:b/>
          <w:color w:val="000000" w:themeColor="text1"/>
          <w:sz w:val="24"/>
          <w:szCs w:val="24"/>
        </w:rPr>
        <w:lastRenderedPageBreak/>
        <w:t xml:space="preserve">Aim: </w:t>
      </w:r>
      <w:r w:rsidRPr="00F16005">
        <w:rPr>
          <w:rFonts w:cs="Times New Roman"/>
          <w:color w:val="000000" w:themeColor="text1"/>
          <w:sz w:val="24"/>
          <w:szCs w:val="24"/>
        </w:rPr>
        <w:t xml:space="preserve">To teach children personal safety skills so they can look after themselves in situations </w:t>
      </w:r>
      <w:r w:rsidR="001C1014" w:rsidRPr="00F16005">
        <w:rPr>
          <w:rFonts w:cs="Times New Roman"/>
          <w:color w:val="000000" w:themeColor="text1"/>
          <w:sz w:val="24"/>
          <w:szCs w:val="24"/>
        </w:rPr>
        <w:t xml:space="preserve">that </w:t>
      </w:r>
      <w:r w:rsidRPr="00F16005">
        <w:rPr>
          <w:rFonts w:cs="Times New Roman"/>
          <w:color w:val="000000" w:themeColor="text1"/>
          <w:sz w:val="24"/>
          <w:szCs w:val="24"/>
        </w:rPr>
        <w:t xml:space="preserve">could be upsetting or dangerous. </w:t>
      </w:r>
    </w:p>
    <w:p w:rsidR="003331F5" w:rsidRPr="00F16005" w:rsidRDefault="003331F5" w:rsidP="003331F5">
      <w:pPr>
        <w:rPr>
          <w:rFonts w:cs="Times New Roman"/>
          <w:b/>
          <w:color w:val="000000" w:themeColor="text1"/>
          <w:sz w:val="24"/>
          <w:szCs w:val="24"/>
          <w:u w:val="single"/>
        </w:rPr>
      </w:pPr>
      <w:r w:rsidRPr="00F16005">
        <w:rPr>
          <w:rFonts w:cs="Times New Roman"/>
          <w:b/>
          <w:color w:val="000000" w:themeColor="text1"/>
          <w:sz w:val="24"/>
          <w:szCs w:val="24"/>
          <w:u w:val="single"/>
        </w:rPr>
        <w:t xml:space="preserve">Content: </w:t>
      </w:r>
    </w:p>
    <w:p w:rsidR="003331F5" w:rsidRPr="00F16005" w:rsidRDefault="003331F5" w:rsidP="003331F5">
      <w:pPr>
        <w:rPr>
          <w:rFonts w:cs="Times New Roman"/>
          <w:color w:val="000000" w:themeColor="text1"/>
          <w:sz w:val="24"/>
          <w:szCs w:val="24"/>
        </w:rPr>
      </w:pPr>
      <w:r w:rsidRPr="00F16005">
        <w:rPr>
          <w:rFonts w:cs="Times New Roman"/>
          <w:color w:val="000000" w:themeColor="text1"/>
          <w:sz w:val="24"/>
          <w:szCs w:val="24"/>
        </w:rPr>
        <w:t xml:space="preserve">The lessons cover the following areas: </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Feeling Safe and Unsafe</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Friendship and Bullying</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Touches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Secrets and Telling</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Strangers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Children participating in this programme will learn:</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To distinguish between safe and unsafe feelings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What to do if lost</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What to do if the phone or doorbell rings when they are alone in the house</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The importance of friends in children’s lives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What to do if bullied</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Stay Safe Rules: Say No/ Get Away/ Tell</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Why not to bully others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Appreciating normal, appropriate touches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That unsafe touches should never be kept secret</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How to respond to inappropriate touches (Stay Safe Rules)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Good and bad secrets</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That some secrets should not be kept</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Who and how to tell if in trouble</w:t>
      </w:r>
    </w:p>
    <w:p w:rsidR="003331F5" w:rsidRPr="00F16005" w:rsidRDefault="003331F5" w:rsidP="003331F5">
      <w:pPr>
        <w:pStyle w:val="ListParagraph"/>
        <w:numPr>
          <w:ilvl w:val="0"/>
          <w:numId w:val="2"/>
        </w:numPr>
        <w:rPr>
          <w:rFonts w:cs="Times New Roman"/>
          <w:color w:val="000000" w:themeColor="text1"/>
          <w:sz w:val="24"/>
          <w:szCs w:val="24"/>
        </w:rPr>
      </w:pPr>
      <w:r w:rsidRPr="00F16005">
        <w:rPr>
          <w:rFonts w:cs="Times New Roman"/>
          <w:color w:val="000000" w:themeColor="text1"/>
          <w:sz w:val="24"/>
          <w:szCs w:val="24"/>
        </w:rPr>
        <w:t>About strangers and safety strategies</w:t>
      </w:r>
    </w:p>
    <w:p w:rsidR="00F16005" w:rsidRDefault="00F16005" w:rsidP="003331F5">
      <w:pPr>
        <w:rPr>
          <w:rFonts w:cs="Times New Roman"/>
          <w:color w:val="000000" w:themeColor="text1"/>
          <w:sz w:val="24"/>
          <w:szCs w:val="24"/>
        </w:rPr>
      </w:pPr>
    </w:p>
    <w:p w:rsidR="00F16005" w:rsidRDefault="00F16005" w:rsidP="003331F5">
      <w:pPr>
        <w:rPr>
          <w:rFonts w:cs="Times New Roman"/>
          <w:color w:val="000000" w:themeColor="text1"/>
          <w:sz w:val="24"/>
          <w:szCs w:val="24"/>
        </w:rPr>
      </w:pPr>
    </w:p>
    <w:p w:rsidR="00F16005" w:rsidRDefault="00F16005" w:rsidP="003331F5">
      <w:pPr>
        <w:rPr>
          <w:rFonts w:cs="Times New Roman"/>
          <w:color w:val="000000" w:themeColor="text1"/>
          <w:sz w:val="24"/>
          <w:szCs w:val="24"/>
        </w:rPr>
      </w:pPr>
    </w:p>
    <w:p w:rsidR="00F16005" w:rsidRDefault="00F16005" w:rsidP="00F16005">
      <w:pPr>
        <w:rPr>
          <w:color w:val="000000" w:themeColor="text1"/>
          <w:sz w:val="24"/>
          <w:szCs w:val="24"/>
        </w:rPr>
      </w:pPr>
    </w:p>
    <w:p w:rsidR="00DA45C5" w:rsidRDefault="00DA45C5" w:rsidP="00F16005">
      <w:pPr>
        <w:rPr>
          <w:b/>
          <w:color w:val="000000" w:themeColor="text1"/>
          <w:sz w:val="24"/>
          <w:szCs w:val="24"/>
        </w:rPr>
      </w:pPr>
    </w:p>
    <w:p w:rsidR="000F2A0F" w:rsidRDefault="000F2A0F" w:rsidP="00F16005">
      <w:pPr>
        <w:rPr>
          <w:b/>
          <w:color w:val="000000" w:themeColor="text1"/>
          <w:sz w:val="24"/>
          <w:szCs w:val="24"/>
        </w:rPr>
      </w:pPr>
    </w:p>
    <w:p w:rsidR="00F16005" w:rsidRPr="00F16005" w:rsidRDefault="00F16005" w:rsidP="00F16005">
      <w:pPr>
        <w:rPr>
          <w:b/>
          <w:color w:val="000000" w:themeColor="text1"/>
          <w:sz w:val="24"/>
          <w:szCs w:val="24"/>
        </w:rPr>
      </w:pPr>
      <w:r w:rsidRPr="00F16005">
        <w:rPr>
          <w:b/>
          <w:color w:val="000000" w:themeColor="text1"/>
          <w:sz w:val="24"/>
          <w:szCs w:val="24"/>
        </w:rPr>
        <w:t>Overview of RSE PROGRAMME</w:t>
      </w:r>
    </w:p>
    <w:p w:rsidR="00F16005" w:rsidRPr="00F16005" w:rsidRDefault="00F16005" w:rsidP="00F16005">
      <w:pPr>
        <w:rPr>
          <w:b/>
          <w:color w:val="000000" w:themeColor="text1"/>
          <w:sz w:val="24"/>
          <w:szCs w:val="24"/>
        </w:rPr>
      </w:pPr>
      <w:r w:rsidRPr="00F16005">
        <w:rPr>
          <w:b/>
          <w:color w:val="000000" w:themeColor="text1"/>
          <w:sz w:val="24"/>
          <w:szCs w:val="24"/>
        </w:rPr>
        <w:lastRenderedPageBreak/>
        <w:t>Aims:</w:t>
      </w:r>
    </w:p>
    <w:p w:rsidR="00F16005" w:rsidRPr="00F16005" w:rsidRDefault="00F16005" w:rsidP="00F16005">
      <w:pPr>
        <w:rPr>
          <w:color w:val="000000" w:themeColor="text1"/>
          <w:sz w:val="24"/>
          <w:szCs w:val="24"/>
        </w:rPr>
      </w:pPr>
      <w:r w:rsidRPr="00F16005">
        <w:rPr>
          <w:color w:val="000000" w:themeColor="text1"/>
          <w:sz w:val="24"/>
          <w:szCs w:val="24"/>
        </w:rPr>
        <w:t>In partnership with the home our aims are:</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 xml:space="preserve">To enhance the personal development, self-esteem and well-being of the child. </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To help the child to develop healthy friendships and relationships.</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To  foster  an  understanding  of,  and  a  healthy  attitude  to,  human  sexuality  and relationships in a moral, spiritual and social framework.</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 xml:space="preserve">To enable the child to acquire an understanding of, and respect for, human love and reproduction </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 xml:space="preserve">To develop and promote in the child a sense of wonder at the process of birth and new life. </w:t>
      </w:r>
    </w:p>
    <w:p w:rsidR="00F16005" w:rsidRPr="00F16005" w:rsidRDefault="00F16005" w:rsidP="00F16005">
      <w:pPr>
        <w:pStyle w:val="ListParagraph"/>
        <w:numPr>
          <w:ilvl w:val="0"/>
          <w:numId w:val="3"/>
        </w:numPr>
        <w:rPr>
          <w:color w:val="000000" w:themeColor="text1"/>
          <w:sz w:val="24"/>
          <w:szCs w:val="24"/>
        </w:rPr>
      </w:pPr>
      <w:r w:rsidRPr="00F16005">
        <w:rPr>
          <w:color w:val="000000" w:themeColor="text1"/>
          <w:sz w:val="24"/>
          <w:szCs w:val="24"/>
        </w:rPr>
        <w:t>To  enable  the  child  to  be  comfortable  with  the  sexuality  of  oneself  and  others while growing and developing.</w:t>
      </w:r>
    </w:p>
    <w:p w:rsidR="00F16005" w:rsidRPr="00F16005" w:rsidRDefault="00F16005" w:rsidP="00F16005">
      <w:pPr>
        <w:rPr>
          <w:color w:val="000000" w:themeColor="text1"/>
          <w:sz w:val="24"/>
          <w:szCs w:val="24"/>
        </w:rPr>
      </w:pPr>
      <w:r w:rsidRPr="00F16005">
        <w:rPr>
          <w:color w:val="000000" w:themeColor="text1"/>
          <w:sz w:val="24"/>
          <w:szCs w:val="24"/>
        </w:rPr>
        <w:t xml:space="preserve">The  development  of  relationships  is  an  integral  part  of  all  curriculum  subjects. Aspects  of  RSE  are  taught  during  SPHE,  Religion,  Science,  implementation  of  the Code  of  Behaviour </w:t>
      </w:r>
      <w:r w:rsidR="000F2A0F">
        <w:rPr>
          <w:color w:val="000000" w:themeColor="text1"/>
          <w:sz w:val="24"/>
          <w:szCs w:val="24"/>
        </w:rPr>
        <w:t xml:space="preserve"> etc.  An integrative approach </w:t>
      </w:r>
      <w:r w:rsidR="007D590E">
        <w:rPr>
          <w:color w:val="000000" w:themeColor="text1"/>
          <w:sz w:val="24"/>
          <w:szCs w:val="24"/>
        </w:rPr>
        <w:t xml:space="preserve">towards </w:t>
      </w:r>
      <w:r w:rsidRPr="00F16005">
        <w:rPr>
          <w:color w:val="000000" w:themeColor="text1"/>
          <w:sz w:val="24"/>
          <w:szCs w:val="24"/>
        </w:rPr>
        <w:t xml:space="preserve">RSE  ensures  that  the children encounter RSE in a holistic manner rather than in isolation. </w:t>
      </w:r>
    </w:p>
    <w:p w:rsidR="00F16005" w:rsidRPr="00F16005" w:rsidRDefault="00F16005" w:rsidP="00F16005">
      <w:pPr>
        <w:rPr>
          <w:b/>
          <w:color w:val="000000" w:themeColor="text1"/>
          <w:sz w:val="24"/>
          <w:szCs w:val="24"/>
          <w:u w:val="single"/>
        </w:rPr>
      </w:pPr>
      <w:r w:rsidRPr="00F16005">
        <w:rPr>
          <w:b/>
          <w:color w:val="000000" w:themeColor="text1"/>
          <w:sz w:val="24"/>
          <w:szCs w:val="24"/>
          <w:u w:val="single"/>
        </w:rPr>
        <w:t>Content:  Topics for pupils from Junior Infants to Second Class</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Expressing opinions and listening to the opinions of others.</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The different changes taking place in the children’s body as they grow and develop.</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Caring for themselves regarding hygiene, exercise and sleep.</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Keeping self, knowing what to do if they get lost.</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Recognising and expressing feelings like happiness and sadness</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Appreciating and understanding family life.</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Making and having friends.</w:t>
      </w:r>
    </w:p>
    <w:p w:rsidR="00F16005" w:rsidRPr="00F16005" w:rsidRDefault="00F16005" w:rsidP="00F16005">
      <w:pPr>
        <w:pStyle w:val="ListParagraph"/>
        <w:numPr>
          <w:ilvl w:val="0"/>
          <w:numId w:val="8"/>
        </w:numPr>
        <w:rPr>
          <w:color w:val="000000" w:themeColor="text1"/>
          <w:sz w:val="24"/>
          <w:szCs w:val="24"/>
        </w:rPr>
      </w:pPr>
      <w:r w:rsidRPr="00F16005">
        <w:rPr>
          <w:color w:val="000000" w:themeColor="text1"/>
          <w:sz w:val="24"/>
          <w:szCs w:val="24"/>
        </w:rPr>
        <w:t>Making responsible choices appropriate to their age.</w:t>
      </w:r>
    </w:p>
    <w:p w:rsidR="00F16005" w:rsidRPr="00F16005" w:rsidRDefault="00F16005" w:rsidP="00F16005">
      <w:pPr>
        <w:rPr>
          <w:color w:val="000000" w:themeColor="text1"/>
          <w:sz w:val="24"/>
          <w:szCs w:val="24"/>
        </w:rPr>
      </w:pPr>
    </w:p>
    <w:p w:rsidR="00F16005" w:rsidRPr="00F16005" w:rsidRDefault="00F16005" w:rsidP="00F16005">
      <w:pPr>
        <w:rPr>
          <w:b/>
          <w:color w:val="000000" w:themeColor="text1"/>
          <w:sz w:val="24"/>
          <w:szCs w:val="24"/>
          <w:u w:val="single"/>
        </w:rPr>
      </w:pPr>
      <w:r w:rsidRPr="00F16005">
        <w:rPr>
          <w:b/>
          <w:color w:val="000000" w:themeColor="text1"/>
          <w:sz w:val="24"/>
          <w:szCs w:val="24"/>
          <w:u w:val="single"/>
        </w:rPr>
        <w:t>Topics for pupils from Third to Sixth Class will include</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Caring for themselves regarding hygiene, exercise and sleep.</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Keeping themselves safe.</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Changes in their bodies as they mature and develop.</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How babies are conceived and born (5</w:t>
      </w:r>
      <w:r w:rsidRPr="00F16005">
        <w:rPr>
          <w:color w:val="000000" w:themeColor="text1"/>
          <w:sz w:val="24"/>
          <w:szCs w:val="24"/>
          <w:vertAlign w:val="superscript"/>
        </w:rPr>
        <w:t>th</w:t>
      </w:r>
      <w:r w:rsidRPr="00F16005">
        <w:rPr>
          <w:color w:val="000000" w:themeColor="text1"/>
          <w:sz w:val="24"/>
          <w:szCs w:val="24"/>
        </w:rPr>
        <w:t xml:space="preserve"> and 6</w:t>
      </w:r>
      <w:r w:rsidRPr="00F16005">
        <w:rPr>
          <w:color w:val="000000" w:themeColor="text1"/>
          <w:sz w:val="24"/>
          <w:szCs w:val="24"/>
          <w:vertAlign w:val="superscript"/>
        </w:rPr>
        <w:t>th</w:t>
      </w:r>
      <w:r w:rsidRPr="00F16005">
        <w:rPr>
          <w:color w:val="000000" w:themeColor="text1"/>
          <w:sz w:val="24"/>
          <w:szCs w:val="24"/>
        </w:rPr>
        <w:t xml:space="preserve"> programme).</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Their feelings and the appropriate expression of these feelings.</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Extended family relationship.</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lastRenderedPageBreak/>
        <w:t>Making healthy and responsible decisions.</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The nature of friendships.</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Having conflict in friendships</w:t>
      </w:r>
    </w:p>
    <w:p w:rsidR="00F16005" w:rsidRPr="00F16005" w:rsidRDefault="00F16005" w:rsidP="00F16005">
      <w:pPr>
        <w:pStyle w:val="ListParagraph"/>
        <w:numPr>
          <w:ilvl w:val="0"/>
          <w:numId w:val="4"/>
        </w:numPr>
        <w:rPr>
          <w:color w:val="000000" w:themeColor="text1"/>
          <w:sz w:val="24"/>
          <w:szCs w:val="24"/>
        </w:rPr>
      </w:pPr>
      <w:r w:rsidRPr="00F16005">
        <w:rPr>
          <w:color w:val="000000" w:themeColor="text1"/>
          <w:sz w:val="24"/>
          <w:szCs w:val="24"/>
        </w:rPr>
        <w:t>Evaluating the portrayal of relationships and sexuality in the media.</w:t>
      </w:r>
    </w:p>
    <w:p w:rsidR="00F16005" w:rsidRPr="00F16005" w:rsidRDefault="00F16005" w:rsidP="00F16005">
      <w:pPr>
        <w:rPr>
          <w:color w:val="000000" w:themeColor="text1"/>
          <w:sz w:val="24"/>
          <w:szCs w:val="24"/>
        </w:rPr>
      </w:pPr>
      <w:r w:rsidRPr="00F16005">
        <w:rPr>
          <w:color w:val="000000" w:themeColor="text1"/>
          <w:sz w:val="24"/>
          <w:szCs w:val="24"/>
        </w:rPr>
        <w:t>Content to be addressed during discrete time for the sensitive areas of RSE:</w:t>
      </w:r>
    </w:p>
    <w:p w:rsidR="00F16005" w:rsidRPr="00F16005" w:rsidRDefault="00F16005" w:rsidP="00F16005">
      <w:pPr>
        <w:rPr>
          <w:b/>
          <w:color w:val="000000" w:themeColor="text1"/>
          <w:sz w:val="24"/>
          <w:szCs w:val="24"/>
        </w:rPr>
      </w:pPr>
      <w:r w:rsidRPr="00F16005">
        <w:rPr>
          <w:b/>
          <w:color w:val="000000" w:themeColor="text1"/>
          <w:sz w:val="24"/>
          <w:szCs w:val="24"/>
          <w:u w:val="single"/>
        </w:rPr>
        <w:t>Junior Infants, Senior Infants</w:t>
      </w:r>
      <w:r w:rsidRPr="00F16005">
        <w:rPr>
          <w:b/>
          <w:color w:val="000000" w:themeColor="text1"/>
          <w:sz w:val="24"/>
          <w:szCs w:val="24"/>
        </w:rPr>
        <w:t>:</w:t>
      </w:r>
    </w:p>
    <w:p w:rsidR="00F16005" w:rsidRPr="00F16005" w:rsidRDefault="00F16005" w:rsidP="00F16005">
      <w:pPr>
        <w:rPr>
          <w:color w:val="000000" w:themeColor="text1"/>
          <w:sz w:val="24"/>
          <w:szCs w:val="24"/>
        </w:rPr>
      </w:pPr>
      <w:r w:rsidRPr="00F16005">
        <w:rPr>
          <w:color w:val="000000" w:themeColor="text1"/>
          <w:sz w:val="24"/>
          <w:szCs w:val="24"/>
        </w:rPr>
        <w:t>Naming parts of the body including parts of the male and female body using appropriate anatomical terms.</w:t>
      </w:r>
    </w:p>
    <w:p w:rsidR="00F16005" w:rsidRPr="00F16005" w:rsidRDefault="00F16005" w:rsidP="00F16005">
      <w:pPr>
        <w:pStyle w:val="ListParagraph"/>
        <w:numPr>
          <w:ilvl w:val="0"/>
          <w:numId w:val="6"/>
        </w:numPr>
        <w:rPr>
          <w:color w:val="000000" w:themeColor="text1"/>
          <w:sz w:val="24"/>
          <w:szCs w:val="24"/>
        </w:rPr>
      </w:pPr>
      <w:r w:rsidRPr="00F16005">
        <w:rPr>
          <w:color w:val="000000" w:themeColor="text1"/>
          <w:sz w:val="24"/>
          <w:szCs w:val="24"/>
        </w:rPr>
        <w:t>Term “Womb” will be taught.</w:t>
      </w:r>
    </w:p>
    <w:p w:rsidR="00F16005" w:rsidRPr="00F16005" w:rsidRDefault="00F16005" w:rsidP="00F16005">
      <w:pPr>
        <w:pStyle w:val="ListParagraph"/>
        <w:numPr>
          <w:ilvl w:val="0"/>
          <w:numId w:val="6"/>
        </w:numPr>
        <w:rPr>
          <w:color w:val="000000" w:themeColor="text1"/>
          <w:sz w:val="24"/>
          <w:szCs w:val="24"/>
        </w:rPr>
      </w:pPr>
      <w:r w:rsidRPr="00F16005">
        <w:rPr>
          <w:color w:val="000000" w:themeColor="text1"/>
          <w:sz w:val="24"/>
          <w:szCs w:val="24"/>
        </w:rPr>
        <w:t xml:space="preserve">Term “penis” and “vagina” will be taught as the obvious physical difference between boy/girl. </w:t>
      </w:r>
    </w:p>
    <w:p w:rsidR="00F16005" w:rsidRPr="00F16005" w:rsidRDefault="00F16005" w:rsidP="00F16005">
      <w:pPr>
        <w:pStyle w:val="ListParagraph"/>
        <w:numPr>
          <w:ilvl w:val="0"/>
          <w:numId w:val="6"/>
        </w:numPr>
        <w:rPr>
          <w:color w:val="000000" w:themeColor="text1"/>
          <w:sz w:val="24"/>
          <w:szCs w:val="24"/>
        </w:rPr>
      </w:pPr>
      <w:r w:rsidRPr="00F16005">
        <w:rPr>
          <w:color w:val="000000" w:themeColor="text1"/>
          <w:sz w:val="24"/>
          <w:szCs w:val="24"/>
        </w:rPr>
        <w:t>Term “breast feeding” may be used in conversation as a means of feeding a baby.</w:t>
      </w:r>
    </w:p>
    <w:p w:rsidR="00F16005" w:rsidRPr="00F16005" w:rsidRDefault="00F16005" w:rsidP="00F16005">
      <w:pPr>
        <w:rPr>
          <w:b/>
          <w:color w:val="000000" w:themeColor="text1"/>
          <w:sz w:val="24"/>
          <w:szCs w:val="24"/>
          <w:u w:val="single"/>
        </w:rPr>
      </w:pPr>
      <w:r w:rsidRPr="00F16005">
        <w:rPr>
          <w:b/>
          <w:color w:val="000000" w:themeColor="text1"/>
          <w:sz w:val="24"/>
          <w:szCs w:val="24"/>
          <w:u w:val="single"/>
        </w:rPr>
        <w:t>First and Second Class:</w:t>
      </w:r>
    </w:p>
    <w:p w:rsidR="00F16005" w:rsidRPr="00F16005" w:rsidRDefault="00F16005" w:rsidP="00F16005">
      <w:pPr>
        <w:pStyle w:val="ListParagraph"/>
        <w:numPr>
          <w:ilvl w:val="0"/>
          <w:numId w:val="7"/>
        </w:numPr>
        <w:rPr>
          <w:color w:val="000000" w:themeColor="text1"/>
          <w:sz w:val="24"/>
          <w:szCs w:val="24"/>
        </w:rPr>
      </w:pPr>
      <w:r w:rsidRPr="00F16005">
        <w:rPr>
          <w:color w:val="000000" w:themeColor="text1"/>
          <w:sz w:val="24"/>
          <w:szCs w:val="24"/>
        </w:rPr>
        <w:t xml:space="preserve">“Penis” and “vagina” will be revised. </w:t>
      </w:r>
    </w:p>
    <w:p w:rsidR="00F16005" w:rsidRPr="00F16005" w:rsidRDefault="00F16005" w:rsidP="00F16005">
      <w:pPr>
        <w:pStyle w:val="ListParagraph"/>
        <w:numPr>
          <w:ilvl w:val="0"/>
          <w:numId w:val="7"/>
        </w:numPr>
        <w:rPr>
          <w:color w:val="000000" w:themeColor="text1"/>
          <w:sz w:val="24"/>
          <w:szCs w:val="24"/>
        </w:rPr>
      </w:pPr>
      <w:r w:rsidRPr="00F16005">
        <w:rPr>
          <w:color w:val="000000" w:themeColor="text1"/>
          <w:sz w:val="24"/>
          <w:szCs w:val="24"/>
        </w:rPr>
        <w:t>The term “urethra” will be taught in the context of biological function. Teachers will teach that the baby is in the womb for 9 months and may be breast fed.</w:t>
      </w:r>
    </w:p>
    <w:p w:rsidR="00F16005" w:rsidRPr="00F16005" w:rsidRDefault="00F16005" w:rsidP="00F16005">
      <w:pPr>
        <w:rPr>
          <w:b/>
          <w:color w:val="000000" w:themeColor="text1"/>
          <w:sz w:val="24"/>
          <w:szCs w:val="24"/>
          <w:u w:val="single"/>
        </w:rPr>
      </w:pPr>
      <w:r w:rsidRPr="00F16005">
        <w:rPr>
          <w:b/>
          <w:color w:val="000000" w:themeColor="text1"/>
          <w:sz w:val="24"/>
          <w:szCs w:val="24"/>
          <w:u w:val="single"/>
        </w:rPr>
        <w:t>Third and Fourth Class:</w:t>
      </w:r>
    </w:p>
    <w:p w:rsidR="00F16005" w:rsidRPr="00F16005" w:rsidRDefault="00F16005" w:rsidP="00F16005">
      <w:pPr>
        <w:rPr>
          <w:color w:val="000000" w:themeColor="text1"/>
          <w:sz w:val="24"/>
          <w:szCs w:val="24"/>
        </w:rPr>
      </w:pPr>
      <w:r w:rsidRPr="00F16005">
        <w:rPr>
          <w:color w:val="000000" w:themeColor="text1"/>
          <w:sz w:val="24"/>
          <w:szCs w:val="24"/>
        </w:rPr>
        <w:t xml:space="preserve">Sequence of development of the human baby from conception to birth. The </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words “umbilical cord” and “navel” will be taught</w:t>
      </w:r>
    </w:p>
    <w:p w:rsidR="00F16005" w:rsidRPr="00F16005" w:rsidRDefault="00F16005" w:rsidP="00F16005">
      <w:pPr>
        <w:rPr>
          <w:b/>
          <w:color w:val="000000" w:themeColor="text1"/>
          <w:sz w:val="24"/>
          <w:szCs w:val="24"/>
          <w:u w:val="single"/>
        </w:rPr>
      </w:pPr>
      <w:r w:rsidRPr="00F16005">
        <w:rPr>
          <w:b/>
          <w:color w:val="000000" w:themeColor="text1"/>
          <w:sz w:val="24"/>
          <w:szCs w:val="24"/>
          <w:u w:val="single"/>
        </w:rPr>
        <w:t>Fifth and Sixth Class</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Menstruation.</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Changes in male and female bodies as they grow</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Puberty.</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Reproductive system of male and female.</w:t>
      </w:r>
    </w:p>
    <w:p w:rsidR="00F16005" w:rsidRPr="00F16005" w:rsidRDefault="00F16005" w:rsidP="00F16005">
      <w:pPr>
        <w:pStyle w:val="ListParagraph"/>
        <w:numPr>
          <w:ilvl w:val="0"/>
          <w:numId w:val="5"/>
        </w:numPr>
        <w:rPr>
          <w:color w:val="000000" w:themeColor="text1"/>
          <w:sz w:val="24"/>
          <w:szCs w:val="24"/>
        </w:rPr>
      </w:pPr>
      <w:r w:rsidRPr="00F16005">
        <w:rPr>
          <w:color w:val="000000" w:themeColor="text1"/>
          <w:sz w:val="24"/>
          <w:szCs w:val="24"/>
        </w:rPr>
        <w:t xml:space="preserve">Understanding sexual intercourse, conception and birth. </w:t>
      </w:r>
    </w:p>
    <w:p w:rsidR="00F16005" w:rsidRPr="00F16005" w:rsidRDefault="00F16005" w:rsidP="00F16005">
      <w:pPr>
        <w:rPr>
          <w:color w:val="000000" w:themeColor="text1"/>
          <w:sz w:val="24"/>
          <w:szCs w:val="24"/>
        </w:rPr>
      </w:pPr>
    </w:p>
    <w:p w:rsidR="00F16005" w:rsidRDefault="00F16005" w:rsidP="003331F5">
      <w:pPr>
        <w:rPr>
          <w:rFonts w:cs="Times New Roman"/>
          <w:color w:val="000000" w:themeColor="text1"/>
          <w:sz w:val="24"/>
          <w:szCs w:val="24"/>
        </w:rPr>
      </w:pPr>
    </w:p>
    <w:p w:rsidR="003331F5" w:rsidRPr="00F16005" w:rsidRDefault="003331F5" w:rsidP="003331F5">
      <w:pPr>
        <w:rPr>
          <w:rFonts w:cs="Times New Roman"/>
          <w:color w:val="000000" w:themeColor="text1"/>
          <w:sz w:val="24"/>
          <w:szCs w:val="24"/>
        </w:rPr>
      </w:pPr>
      <w:r w:rsidRPr="00F16005">
        <w:rPr>
          <w:rFonts w:cs="Times New Roman"/>
          <w:color w:val="000000" w:themeColor="text1"/>
          <w:sz w:val="24"/>
          <w:szCs w:val="24"/>
        </w:rPr>
        <w:t>In Scoil Chroí Íosa children may be segregated for RSE lessons if deemed appropriate.</w:t>
      </w:r>
    </w:p>
    <w:p w:rsidR="003331F5" w:rsidRPr="00F16005" w:rsidRDefault="003331F5" w:rsidP="003331F5">
      <w:pPr>
        <w:rPr>
          <w:rFonts w:cs="Times New Roman"/>
          <w:color w:val="000000" w:themeColor="text1"/>
          <w:sz w:val="24"/>
          <w:szCs w:val="24"/>
        </w:rPr>
      </w:pPr>
      <w:r w:rsidRPr="00F16005">
        <w:rPr>
          <w:rFonts w:cs="Times New Roman"/>
          <w:color w:val="000000" w:themeColor="text1"/>
          <w:sz w:val="24"/>
          <w:szCs w:val="24"/>
        </w:rPr>
        <w:t>Dealing with Questions:</w:t>
      </w:r>
    </w:p>
    <w:p w:rsidR="003331F5" w:rsidRPr="00F16005" w:rsidRDefault="003331F5" w:rsidP="001B687D">
      <w:pPr>
        <w:jc w:val="both"/>
        <w:rPr>
          <w:rFonts w:cs="Times New Roman"/>
          <w:color w:val="000000" w:themeColor="text1"/>
          <w:sz w:val="24"/>
          <w:szCs w:val="24"/>
        </w:rPr>
      </w:pPr>
      <w:r w:rsidRPr="00F16005">
        <w:rPr>
          <w:rFonts w:cs="Times New Roman"/>
          <w:color w:val="000000" w:themeColor="text1"/>
          <w:sz w:val="24"/>
          <w:szCs w:val="24"/>
        </w:rPr>
        <w:lastRenderedPageBreak/>
        <w:t>It is normal that children should wish to ask questions in the area of RSE as they do in ot</w:t>
      </w:r>
      <w:r w:rsidR="00E570D8" w:rsidRPr="00F16005">
        <w:rPr>
          <w:rFonts w:cs="Times New Roman"/>
          <w:color w:val="000000" w:themeColor="text1"/>
          <w:sz w:val="24"/>
          <w:szCs w:val="24"/>
        </w:rPr>
        <w:t xml:space="preserve">her </w:t>
      </w:r>
      <w:r w:rsidR="00F16005">
        <w:rPr>
          <w:rFonts w:cs="Times New Roman"/>
          <w:color w:val="000000" w:themeColor="text1"/>
          <w:sz w:val="24"/>
          <w:szCs w:val="24"/>
        </w:rPr>
        <w:t xml:space="preserve">subject </w:t>
      </w:r>
      <w:r w:rsidRPr="00F16005">
        <w:rPr>
          <w:rFonts w:cs="Times New Roman"/>
          <w:color w:val="000000" w:themeColor="text1"/>
          <w:sz w:val="24"/>
          <w:szCs w:val="24"/>
        </w:rPr>
        <w:t xml:space="preserve">areas.   However, this </w:t>
      </w:r>
      <w:r w:rsidR="00E570D8" w:rsidRPr="00F16005">
        <w:rPr>
          <w:rFonts w:cs="Times New Roman"/>
          <w:color w:val="000000" w:themeColor="text1"/>
          <w:sz w:val="24"/>
          <w:szCs w:val="24"/>
        </w:rPr>
        <w:t xml:space="preserve">area </w:t>
      </w:r>
      <w:r w:rsidR="00F16005">
        <w:rPr>
          <w:rFonts w:cs="Times New Roman"/>
          <w:color w:val="000000" w:themeColor="text1"/>
          <w:sz w:val="24"/>
          <w:szCs w:val="24"/>
        </w:rPr>
        <w:t xml:space="preserve">of </w:t>
      </w:r>
      <w:r w:rsidR="000F2A0F">
        <w:rPr>
          <w:rFonts w:cs="Times New Roman"/>
          <w:color w:val="000000" w:themeColor="text1"/>
          <w:sz w:val="24"/>
          <w:szCs w:val="24"/>
        </w:rPr>
        <w:t xml:space="preserve">the </w:t>
      </w:r>
      <w:r w:rsidR="007D590E">
        <w:rPr>
          <w:rFonts w:cs="Times New Roman"/>
          <w:color w:val="000000" w:themeColor="text1"/>
          <w:sz w:val="24"/>
          <w:szCs w:val="24"/>
        </w:rPr>
        <w:t xml:space="preserve">curriculum </w:t>
      </w:r>
      <w:r w:rsidRPr="00F16005">
        <w:rPr>
          <w:rFonts w:cs="Times New Roman"/>
          <w:color w:val="000000" w:themeColor="text1"/>
          <w:sz w:val="24"/>
          <w:szCs w:val="24"/>
        </w:rPr>
        <w:t>is  treated  somewhat differently from other subjects, in that certain topics are regarded as sensitive. These are  generally  regarded  as  the  areas  that  deal  with  growth,  development  and reproduction.</w:t>
      </w:r>
      <w:r w:rsidR="00E570D8" w:rsidRPr="00F16005">
        <w:rPr>
          <w:rFonts w:cs="Times New Roman"/>
          <w:color w:val="000000" w:themeColor="text1"/>
          <w:sz w:val="24"/>
          <w:szCs w:val="24"/>
        </w:rPr>
        <w:t xml:space="preserve"> </w:t>
      </w:r>
      <w:r w:rsidRPr="00F16005">
        <w:rPr>
          <w:rFonts w:cs="Times New Roman"/>
          <w:color w:val="000000" w:themeColor="text1"/>
          <w:sz w:val="24"/>
          <w:szCs w:val="24"/>
        </w:rPr>
        <w:t xml:space="preserve">Where these topics are concerned, there can be quite a range of understanding and often misunderstanding, in the same class level. In order to preserve an attitude of respect and to ensure that parents are  confident that only the matters agreed in the policy are dealt with in the various class levels, we recommend that teachers  </w:t>
      </w:r>
    </w:p>
    <w:p w:rsidR="000F2A0F" w:rsidRDefault="001C1014" w:rsidP="001B687D">
      <w:pPr>
        <w:jc w:val="both"/>
        <w:rPr>
          <w:color w:val="000000" w:themeColor="text1"/>
          <w:sz w:val="24"/>
          <w:szCs w:val="24"/>
        </w:rPr>
      </w:pPr>
      <w:r w:rsidRPr="00F16005">
        <w:rPr>
          <w:color w:val="000000" w:themeColor="text1"/>
          <w:sz w:val="24"/>
          <w:szCs w:val="24"/>
        </w:rPr>
        <w:t>Teachers do not cover content outside that of the DES curriculum. Teachers should answer questions sensitively, aware that there are children in our school from</w:t>
      </w:r>
      <w:r w:rsidR="000F2A0F">
        <w:rPr>
          <w:color w:val="000000" w:themeColor="text1"/>
          <w:sz w:val="24"/>
          <w:szCs w:val="24"/>
        </w:rPr>
        <w:t xml:space="preserve"> many social </w:t>
      </w:r>
      <w:r w:rsidR="00F16005">
        <w:rPr>
          <w:color w:val="000000" w:themeColor="text1"/>
          <w:sz w:val="24"/>
          <w:szCs w:val="24"/>
        </w:rPr>
        <w:t xml:space="preserve">backgrounds.  No child </w:t>
      </w:r>
      <w:r w:rsidR="000F2A0F">
        <w:rPr>
          <w:color w:val="000000" w:themeColor="text1"/>
          <w:sz w:val="24"/>
          <w:szCs w:val="24"/>
        </w:rPr>
        <w:t xml:space="preserve">should be </w:t>
      </w:r>
      <w:r w:rsidR="007D590E">
        <w:rPr>
          <w:color w:val="000000" w:themeColor="text1"/>
          <w:sz w:val="24"/>
          <w:szCs w:val="24"/>
        </w:rPr>
        <w:t xml:space="preserve">made </w:t>
      </w:r>
      <w:r w:rsidR="002B79F5">
        <w:rPr>
          <w:color w:val="000000" w:themeColor="text1"/>
          <w:sz w:val="24"/>
          <w:szCs w:val="24"/>
        </w:rPr>
        <w:t xml:space="preserve">feel </w:t>
      </w:r>
      <w:r w:rsidRPr="00F16005">
        <w:rPr>
          <w:color w:val="000000" w:themeColor="text1"/>
          <w:sz w:val="24"/>
          <w:szCs w:val="24"/>
        </w:rPr>
        <w:t>uncomfortable  or  embarrassed when these issues are raised. Request for withdrawal by parent of pupil or teacher: If  parents  are  concerned  about  the  more  sensitive  aspects  of  the  RSE  or  Stay  Safe programmes,  they  are  welcome  to  visit  the  school  to  examine  the  content  of  the programmes  and  discuss  their  concerns  with  the  Class  Teache</w:t>
      </w:r>
      <w:r w:rsidR="00F16005">
        <w:rPr>
          <w:color w:val="000000" w:themeColor="text1"/>
          <w:sz w:val="24"/>
          <w:szCs w:val="24"/>
        </w:rPr>
        <w:t xml:space="preserve">r  and/or  Principal. However, both </w:t>
      </w:r>
      <w:r w:rsidRPr="00F16005">
        <w:rPr>
          <w:color w:val="000000" w:themeColor="text1"/>
          <w:sz w:val="24"/>
          <w:szCs w:val="24"/>
        </w:rPr>
        <w:t>subj</w:t>
      </w:r>
      <w:r w:rsidR="000F2A0F">
        <w:rPr>
          <w:color w:val="000000" w:themeColor="text1"/>
          <w:sz w:val="24"/>
          <w:szCs w:val="24"/>
        </w:rPr>
        <w:t xml:space="preserve">ects are </w:t>
      </w:r>
      <w:r w:rsidR="007D590E">
        <w:rPr>
          <w:color w:val="000000" w:themeColor="text1"/>
          <w:sz w:val="24"/>
          <w:szCs w:val="24"/>
        </w:rPr>
        <w:t xml:space="preserve">now </w:t>
      </w:r>
      <w:r w:rsidR="00F16005">
        <w:rPr>
          <w:color w:val="000000" w:themeColor="text1"/>
          <w:sz w:val="24"/>
          <w:szCs w:val="24"/>
        </w:rPr>
        <w:t xml:space="preserve">mandatory.  All parts </w:t>
      </w:r>
      <w:r w:rsidR="000F2A0F">
        <w:rPr>
          <w:color w:val="000000" w:themeColor="text1"/>
          <w:sz w:val="24"/>
          <w:szCs w:val="24"/>
        </w:rPr>
        <w:t xml:space="preserve">of the </w:t>
      </w:r>
      <w:r w:rsidR="007D590E">
        <w:rPr>
          <w:color w:val="000000" w:themeColor="text1"/>
          <w:sz w:val="24"/>
          <w:szCs w:val="24"/>
        </w:rPr>
        <w:t xml:space="preserve">Stay </w:t>
      </w:r>
      <w:r w:rsidRPr="00F16005">
        <w:rPr>
          <w:color w:val="000000" w:themeColor="text1"/>
          <w:sz w:val="24"/>
          <w:szCs w:val="24"/>
        </w:rPr>
        <w:t xml:space="preserve">Safe  programme must be covered by all children, with no exceptions. </w:t>
      </w:r>
    </w:p>
    <w:p w:rsidR="000F2A0F" w:rsidRDefault="001C1014" w:rsidP="001B687D">
      <w:pPr>
        <w:jc w:val="both"/>
        <w:rPr>
          <w:color w:val="000000" w:themeColor="text1"/>
          <w:sz w:val="24"/>
          <w:szCs w:val="24"/>
        </w:rPr>
      </w:pPr>
      <w:r w:rsidRPr="00F16005">
        <w:rPr>
          <w:color w:val="000000" w:themeColor="text1"/>
          <w:sz w:val="24"/>
          <w:szCs w:val="24"/>
        </w:rPr>
        <w:t xml:space="preserve">In RSE, parents have the right to withdraw  their  children  when  sensitive  issues  are  being  discussed,  in  all  classes,  if they so wish. Should  a  parent  wish  to  withdraw  their  child/children  from  the  sensitive  issues  of RSE,  we  trust  that  the  parent/parents  will  provide  an  alternative  in  this  area  of education for their child/children. If a child is withdrawn from the aforementioned sensitive areas, the school cannot guarantee that other children will not inform the child in question of the content of the lesson from which the child was withdrawn or that  the  children  will  not  refer  incidentally  in  class  to  aspects  of  the  lesson  during subsequent days/weeks. </w:t>
      </w:r>
    </w:p>
    <w:p w:rsidR="001C1014" w:rsidRPr="00F16005" w:rsidRDefault="001C1014" w:rsidP="001B687D">
      <w:pPr>
        <w:jc w:val="both"/>
        <w:rPr>
          <w:color w:val="000000" w:themeColor="text1"/>
          <w:sz w:val="24"/>
          <w:szCs w:val="24"/>
        </w:rPr>
      </w:pPr>
      <w:r w:rsidRPr="00F16005">
        <w:rPr>
          <w:color w:val="000000" w:themeColor="text1"/>
          <w:sz w:val="24"/>
          <w:szCs w:val="24"/>
        </w:rPr>
        <w:t>A teacher who is concerned about teaching a particular top</w:t>
      </w:r>
      <w:r w:rsidR="00F101D2" w:rsidRPr="00F16005">
        <w:rPr>
          <w:color w:val="000000" w:themeColor="text1"/>
          <w:sz w:val="24"/>
          <w:szCs w:val="24"/>
        </w:rPr>
        <w:t>ic within the RSE or Stay Safe P</w:t>
      </w:r>
      <w:r w:rsidRPr="00F16005">
        <w:rPr>
          <w:color w:val="000000" w:themeColor="text1"/>
          <w:sz w:val="24"/>
          <w:szCs w:val="24"/>
        </w:rPr>
        <w:t>rogramme should talk to the principal about his/her c</w:t>
      </w:r>
      <w:r w:rsidR="00F101D2" w:rsidRPr="00F16005">
        <w:rPr>
          <w:color w:val="000000" w:themeColor="text1"/>
          <w:sz w:val="24"/>
          <w:szCs w:val="24"/>
        </w:rPr>
        <w:t xml:space="preserve">oncerns. Such concerns will be handled discreetly.  The BOM </w:t>
      </w:r>
      <w:r w:rsidR="00F16005">
        <w:rPr>
          <w:color w:val="000000" w:themeColor="text1"/>
          <w:sz w:val="24"/>
          <w:szCs w:val="24"/>
        </w:rPr>
        <w:t xml:space="preserve">will </w:t>
      </w:r>
      <w:r w:rsidRPr="00F16005">
        <w:rPr>
          <w:color w:val="000000" w:themeColor="text1"/>
          <w:sz w:val="24"/>
          <w:szCs w:val="24"/>
        </w:rPr>
        <w:t xml:space="preserve">endeavour  to  accommodate  such teachers. Resources  outside  the  school  profession  will  be  availed  of  if  considered appropriate. Before  the  sensitive  sexual  issues  in  fifth  and  sixth  classes  are  introduced  to  the children  in  class,  parents  will  be </w:t>
      </w:r>
      <w:r w:rsidR="000F2A0F">
        <w:rPr>
          <w:color w:val="000000" w:themeColor="text1"/>
          <w:sz w:val="24"/>
          <w:szCs w:val="24"/>
        </w:rPr>
        <w:t xml:space="preserve"> invited  to  the  school.  At </w:t>
      </w:r>
      <w:r w:rsidRPr="00F16005">
        <w:rPr>
          <w:color w:val="000000" w:themeColor="text1"/>
          <w:sz w:val="24"/>
          <w:szCs w:val="24"/>
        </w:rPr>
        <w:t>an  information  meeting they will be given an overview of the content of the RSE programme for this level and their opinions will be  sought and noted.    Outside speakers may be used from time to time if deemed necessary.</w:t>
      </w:r>
    </w:p>
    <w:p w:rsidR="00F16005" w:rsidRDefault="00F16005" w:rsidP="001C1014">
      <w:pPr>
        <w:rPr>
          <w:b/>
          <w:color w:val="000000" w:themeColor="text1"/>
          <w:sz w:val="24"/>
          <w:szCs w:val="24"/>
        </w:rPr>
      </w:pPr>
    </w:p>
    <w:p w:rsidR="000F2A0F" w:rsidRDefault="000F2A0F" w:rsidP="001C1014">
      <w:pPr>
        <w:rPr>
          <w:b/>
          <w:color w:val="000000" w:themeColor="text1"/>
          <w:sz w:val="24"/>
          <w:szCs w:val="24"/>
        </w:rPr>
      </w:pPr>
    </w:p>
    <w:p w:rsidR="001C1014" w:rsidRPr="00F16005" w:rsidRDefault="001C1014" w:rsidP="001C1014">
      <w:pPr>
        <w:rPr>
          <w:b/>
          <w:color w:val="000000" w:themeColor="text1"/>
          <w:sz w:val="24"/>
          <w:szCs w:val="24"/>
        </w:rPr>
      </w:pPr>
      <w:r w:rsidRPr="00F16005">
        <w:rPr>
          <w:b/>
          <w:color w:val="000000" w:themeColor="text1"/>
          <w:sz w:val="24"/>
          <w:szCs w:val="24"/>
        </w:rPr>
        <w:t xml:space="preserve">Timetable: </w:t>
      </w:r>
    </w:p>
    <w:p w:rsidR="00684BF5" w:rsidRPr="000F2A0F" w:rsidRDefault="001C1014" w:rsidP="000F2A0F">
      <w:pPr>
        <w:rPr>
          <w:color w:val="000000" w:themeColor="text1"/>
          <w:sz w:val="24"/>
          <w:szCs w:val="24"/>
        </w:rPr>
      </w:pPr>
      <w:r w:rsidRPr="00F16005">
        <w:rPr>
          <w:color w:val="000000" w:themeColor="text1"/>
          <w:sz w:val="24"/>
          <w:szCs w:val="24"/>
        </w:rPr>
        <w:lastRenderedPageBreak/>
        <w:t xml:space="preserve">Teachers will decide the timetabling of RSE lessons and a letter will be sent to parents prior to the commencement of these lessons. </w:t>
      </w:r>
    </w:p>
    <w:p w:rsidR="00F16005" w:rsidRDefault="00F16005" w:rsidP="00684BF5">
      <w:pPr>
        <w:widowControl w:val="0"/>
        <w:overflowPunct w:val="0"/>
        <w:autoSpaceDE w:val="0"/>
        <w:autoSpaceDN w:val="0"/>
        <w:adjustRightInd w:val="0"/>
        <w:spacing w:after="0" w:line="240" w:lineRule="auto"/>
        <w:rPr>
          <w:rFonts w:cs="Times New Roman"/>
          <w:b/>
          <w:bCs/>
          <w:iCs/>
          <w:kern w:val="28"/>
          <w:sz w:val="24"/>
          <w:szCs w:val="24"/>
          <w:u w:val="single"/>
        </w:rPr>
      </w:pPr>
    </w:p>
    <w:p w:rsidR="00684BF5" w:rsidRPr="00F16005" w:rsidRDefault="00684BF5" w:rsidP="00684BF5">
      <w:pPr>
        <w:widowControl w:val="0"/>
        <w:overflowPunct w:val="0"/>
        <w:autoSpaceDE w:val="0"/>
        <w:autoSpaceDN w:val="0"/>
        <w:adjustRightInd w:val="0"/>
        <w:spacing w:after="0" w:line="240" w:lineRule="auto"/>
        <w:rPr>
          <w:rFonts w:cs="Times New Roman"/>
          <w:b/>
          <w:bCs/>
          <w:iCs/>
          <w:kern w:val="28"/>
          <w:sz w:val="24"/>
          <w:szCs w:val="24"/>
        </w:rPr>
      </w:pPr>
      <w:r w:rsidRPr="00F16005">
        <w:rPr>
          <w:rFonts w:cs="Times New Roman"/>
          <w:b/>
          <w:bCs/>
          <w:iCs/>
          <w:kern w:val="28"/>
          <w:sz w:val="24"/>
          <w:szCs w:val="24"/>
          <w:u w:val="single"/>
        </w:rPr>
        <w:t>GUIDELINES FOR THE MANAGEMENT AND ORGANISATION OF R.S.E. IN OUR SCHOOL:</w:t>
      </w:r>
      <w:r w:rsidRPr="00F16005">
        <w:rPr>
          <w:rFonts w:cs="Times New Roman"/>
          <w:b/>
          <w:bCs/>
          <w:iCs/>
          <w:kern w:val="28"/>
          <w:sz w:val="24"/>
          <w:szCs w:val="24"/>
        </w:rPr>
        <w:t xml:space="preserve"> </w:t>
      </w:r>
    </w:p>
    <w:p w:rsidR="00993BCE" w:rsidRPr="00F16005" w:rsidRDefault="00993BCE" w:rsidP="00F16005">
      <w:pPr>
        <w:jc w:val="both"/>
        <w:rPr>
          <w:rFonts w:cs="Times New Roman"/>
          <w:color w:val="000000" w:themeColor="text1"/>
          <w:sz w:val="24"/>
          <w:szCs w:val="24"/>
        </w:rPr>
      </w:pPr>
      <w:r w:rsidRPr="00F16005">
        <w:rPr>
          <w:rFonts w:cs="Times New Roman"/>
          <w:color w:val="000000" w:themeColor="text1"/>
          <w:sz w:val="24"/>
          <w:szCs w:val="24"/>
        </w:rPr>
        <w:t xml:space="preserve">The school </w:t>
      </w:r>
      <w:r w:rsidR="00BA294A" w:rsidRPr="00F16005">
        <w:rPr>
          <w:rFonts w:cs="Times New Roman"/>
          <w:color w:val="000000" w:themeColor="text1"/>
          <w:sz w:val="24"/>
          <w:szCs w:val="24"/>
        </w:rPr>
        <w:t xml:space="preserve"> </w:t>
      </w:r>
      <w:r w:rsidRPr="00F16005">
        <w:rPr>
          <w:rFonts w:cs="Times New Roman"/>
          <w:color w:val="000000" w:themeColor="text1"/>
          <w:sz w:val="24"/>
          <w:szCs w:val="24"/>
        </w:rPr>
        <w:t>follows the DES Child Protection Guidelines and Procedures,  which are based  on  Children  First,  National  Guidelines  for  the  Protection  and  Welfare  of Children.  The  principal  is  the  designated  liaison  person  (DLP)  and  the  Deputy Principa</w:t>
      </w:r>
      <w:r w:rsidR="00C23AAB" w:rsidRPr="00F16005">
        <w:rPr>
          <w:rFonts w:cs="Times New Roman"/>
          <w:color w:val="000000" w:themeColor="text1"/>
          <w:sz w:val="24"/>
          <w:szCs w:val="24"/>
        </w:rPr>
        <w:t xml:space="preserve">l  is  the  Deputy  DLP.  Each </w:t>
      </w:r>
      <w:r w:rsidR="00F16005">
        <w:rPr>
          <w:rFonts w:cs="Times New Roman"/>
          <w:color w:val="000000" w:themeColor="text1"/>
          <w:sz w:val="24"/>
          <w:szCs w:val="24"/>
        </w:rPr>
        <w:t xml:space="preserve">teacher </w:t>
      </w:r>
      <w:r w:rsidR="000F2A0F">
        <w:rPr>
          <w:rFonts w:cs="Times New Roman"/>
          <w:color w:val="000000" w:themeColor="text1"/>
          <w:sz w:val="24"/>
          <w:szCs w:val="24"/>
        </w:rPr>
        <w:t xml:space="preserve">has </w:t>
      </w:r>
      <w:r w:rsidRPr="00F16005">
        <w:rPr>
          <w:rFonts w:cs="Times New Roman"/>
          <w:color w:val="000000" w:themeColor="text1"/>
          <w:sz w:val="24"/>
          <w:szCs w:val="24"/>
        </w:rPr>
        <w:t>a  copy  of  our  policy  on  Child Protection and a copy is available to parents, online and through the secretary, if they request one.</w:t>
      </w:r>
    </w:p>
    <w:p w:rsidR="00993BCE" w:rsidRPr="00F16005" w:rsidRDefault="00993BCE" w:rsidP="00F16005">
      <w:pPr>
        <w:jc w:val="both"/>
        <w:rPr>
          <w:rFonts w:cs="Times New Roman"/>
          <w:color w:val="000000" w:themeColor="text1"/>
          <w:sz w:val="24"/>
          <w:szCs w:val="24"/>
        </w:rPr>
      </w:pPr>
      <w:r w:rsidRPr="00F16005">
        <w:rPr>
          <w:rFonts w:cs="Times New Roman"/>
          <w:color w:val="000000" w:themeColor="text1"/>
          <w:sz w:val="24"/>
          <w:szCs w:val="24"/>
        </w:rPr>
        <w:t>Resources</w:t>
      </w:r>
    </w:p>
    <w:p w:rsidR="00993BCE" w:rsidRPr="00F16005" w:rsidRDefault="00993BCE" w:rsidP="00F16005">
      <w:pPr>
        <w:jc w:val="both"/>
        <w:rPr>
          <w:rFonts w:cs="Times New Roman"/>
          <w:color w:val="000000" w:themeColor="text1"/>
          <w:sz w:val="24"/>
          <w:szCs w:val="24"/>
        </w:rPr>
      </w:pPr>
      <w:r w:rsidRPr="00F16005">
        <w:rPr>
          <w:rFonts w:cs="Times New Roman"/>
          <w:color w:val="000000" w:themeColor="text1"/>
          <w:sz w:val="24"/>
          <w:szCs w:val="24"/>
        </w:rPr>
        <w:t xml:space="preserve">A comprehensive selection of resources is available in the staff room for teaching all strand units including Walk Tall, Stay Safe programme, Relationships and Sexuality (DES), Circle Time. </w:t>
      </w:r>
    </w:p>
    <w:p w:rsidR="00993BCE" w:rsidRPr="00F16005" w:rsidRDefault="00993BCE" w:rsidP="00993BCE">
      <w:pPr>
        <w:rPr>
          <w:rFonts w:cs="Times New Roman"/>
          <w:b/>
          <w:color w:val="000000" w:themeColor="text1"/>
          <w:sz w:val="24"/>
          <w:szCs w:val="24"/>
          <w:u w:val="single"/>
        </w:rPr>
      </w:pPr>
      <w:r w:rsidRPr="00F16005">
        <w:rPr>
          <w:rFonts w:cs="Times New Roman"/>
          <w:b/>
          <w:color w:val="000000" w:themeColor="text1"/>
          <w:sz w:val="24"/>
          <w:szCs w:val="24"/>
          <w:u w:val="single"/>
        </w:rPr>
        <w:t>Staff Development</w:t>
      </w:r>
    </w:p>
    <w:p w:rsidR="00993BCE" w:rsidRPr="00F16005" w:rsidRDefault="00993BCE" w:rsidP="00993BCE">
      <w:pPr>
        <w:rPr>
          <w:rFonts w:cs="Times New Roman"/>
          <w:color w:val="000000" w:themeColor="text1"/>
          <w:sz w:val="24"/>
          <w:szCs w:val="24"/>
        </w:rPr>
      </w:pPr>
      <w:r w:rsidRPr="00F16005">
        <w:rPr>
          <w:rFonts w:cs="Times New Roman"/>
          <w:color w:val="000000" w:themeColor="text1"/>
          <w:sz w:val="24"/>
          <w:szCs w:val="24"/>
        </w:rPr>
        <w:t>So</w:t>
      </w:r>
      <w:r w:rsidR="000F2A0F">
        <w:rPr>
          <w:rFonts w:cs="Times New Roman"/>
          <w:color w:val="000000" w:themeColor="text1"/>
          <w:sz w:val="24"/>
          <w:szCs w:val="24"/>
        </w:rPr>
        <w:t>me/all of the Teaching Staff have</w:t>
      </w:r>
      <w:r w:rsidRPr="00F16005">
        <w:rPr>
          <w:rFonts w:cs="Times New Roman"/>
          <w:color w:val="000000" w:themeColor="text1"/>
          <w:sz w:val="24"/>
          <w:szCs w:val="24"/>
        </w:rPr>
        <w:t xml:space="preserve"> attended</w:t>
      </w:r>
    </w:p>
    <w:p w:rsidR="00993BCE" w:rsidRPr="00F16005" w:rsidRDefault="00993BCE" w:rsidP="00993BCE">
      <w:pPr>
        <w:rPr>
          <w:rFonts w:cs="Times New Roman"/>
          <w:color w:val="000000" w:themeColor="text1"/>
          <w:sz w:val="24"/>
          <w:szCs w:val="24"/>
        </w:rPr>
      </w:pPr>
      <w:r w:rsidRPr="00F16005">
        <w:rPr>
          <w:rFonts w:cs="Times New Roman"/>
          <w:color w:val="000000" w:themeColor="text1"/>
          <w:sz w:val="24"/>
          <w:szCs w:val="24"/>
        </w:rPr>
        <w:t>2 days In-service by the Primary Curriculum Support Programme in SPHE</w:t>
      </w:r>
    </w:p>
    <w:p w:rsidR="00993BCE" w:rsidRPr="00F16005" w:rsidRDefault="00993BCE" w:rsidP="00993BCE">
      <w:pPr>
        <w:rPr>
          <w:rFonts w:cs="Times New Roman"/>
          <w:color w:val="000000" w:themeColor="text1"/>
          <w:sz w:val="24"/>
          <w:szCs w:val="24"/>
        </w:rPr>
      </w:pPr>
      <w:r w:rsidRPr="00F16005">
        <w:rPr>
          <w:rFonts w:cs="Times New Roman"/>
          <w:color w:val="000000" w:themeColor="text1"/>
          <w:sz w:val="24"/>
          <w:szCs w:val="24"/>
        </w:rPr>
        <w:t>Training in the CAPP (Stay Safe)</w:t>
      </w:r>
    </w:p>
    <w:p w:rsidR="00993BCE" w:rsidRPr="00F16005" w:rsidRDefault="00993BCE" w:rsidP="00993BCE">
      <w:pPr>
        <w:rPr>
          <w:rFonts w:cs="Times New Roman"/>
          <w:color w:val="000000" w:themeColor="text1"/>
          <w:sz w:val="24"/>
          <w:szCs w:val="24"/>
        </w:rPr>
      </w:pPr>
      <w:r w:rsidRPr="00F16005">
        <w:rPr>
          <w:rFonts w:cs="Times New Roman"/>
          <w:color w:val="000000" w:themeColor="text1"/>
          <w:sz w:val="24"/>
          <w:szCs w:val="24"/>
        </w:rPr>
        <w:t>Training in RSE and Walk Tall programmes</w:t>
      </w:r>
    </w:p>
    <w:p w:rsidR="00993BCE" w:rsidRPr="00F16005" w:rsidRDefault="00993BCE" w:rsidP="00993BCE">
      <w:pPr>
        <w:rPr>
          <w:rFonts w:cs="Times New Roman"/>
          <w:color w:val="000000" w:themeColor="text1"/>
          <w:sz w:val="24"/>
          <w:szCs w:val="24"/>
        </w:rPr>
      </w:pPr>
      <w:r w:rsidRPr="00F16005">
        <w:rPr>
          <w:rFonts w:cs="Times New Roman"/>
          <w:color w:val="000000" w:themeColor="text1"/>
          <w:sz w:val="24"/>
          <w:szCs w:val="24"/>
        </w:rPr>
        <w:t>Training in the Children First Guidelines</w:t>
      </w:r>
    </w:p>
    <w:p w:rsidR="000F2A0F" w:rsidRDefault="000F2A0F" w:rsidP="00993BCE">
      <w:pPr>
        <w:rPr>
          <w:rFonts w:cs="Times New Roman"/>
          <w:b/>
          <w:color w:val="000000" w:themeColor="text1"/>
          <w:sz w:val="24"/>
          <w:szCs w:val="24"/>
          <w:u w:val="single"/>
        </w:rPr>
      </w:pPr>
    </w:p>
    <w:p w:rsidR="00993BCE" w:rsidRPr="00F16005" w:rsidRDefault="00993BCE" w:rsidP="00993BCE">
      <w:pPr>
        <w:rPr>
          <w:rFonts w:cs="Times New Roman"/>
          <w:b/>
          <w:color w:val="000000" w:themeColor="text1"/>
          <w:sz w:val="24"/>
          <w:szCs w:val="24"/>
          <w:u w:val="single"/>
        </w:rPr>
      </w:pPr>
      <w:r w:rsidRPr="00F16005">
        <w:rPr>
          <w:rFonts w:cs="Times New Roman"/>
          <w:b/>
          <w:color w:val="000000" w:themeColor="text1"/>
          <w:sz w:val="24"/>
          <w:szCs w:val="24"/>
          <w:u w:val="single"/>
        </w:rPr>
        <w:t>Parental Involvement</w:t>
      </w:r>
    </w:p>
    <w:p w:rsidR="00993BCE" w:rsidRPr="00F16005" w:rsidRDefault="00993BCE" w:rsidP="001B687D">
      <w:pPr>
        <w:jc w:val="both"/>
        <w:rPr>
          <w:rFonts w:cs="Times New Roman"/>
          <w:color w:val="000000" w:themeColor="text1"/>
          <w:sz w:val="24"/>
          <w:szCs w:val="24"/>
        </w:rPr>
      </w:pPr>
      <w:r w:rsidRPr="00F16005">
        <w:rPr>
          <w:rFonts w:cs="Times New Roman"/>
          <w:color w:val="000000" w:themeColor="text1"/>
          <w:sz w:val="24"/>
          <w:szCs w:val="24"/>
        </w:rPr>
        <w:t>RSE in the context of SPHE is a shared responsibility between family and school. Copies of the school plan for SPHE and RSE are available from the office</w:t>
      </w:r>
      <w:r w:rsidR="007D0ECB" w:rsidRPr="00F16005">
        <w:rPr>
          <w:rFonts w:cs="Times New Roman"/>
          <w:color w:val="000000" w:themeColor="text1"/>
          <w:sz w:val="24"/>
          <w:szCs w:val="24"/>
        </w:rPr>
        <w:t xml:space="preserve">. </w:t>
      </w:r>
      <w:r w:rsidRPr="00F16005">
        <w:rPr>
          <w:rFonts w:cs="Times New Roman"/>
          <w:color w:val="000000" w:themeColor="text1"/>
          <w:sz w:val="24"/>
          <w:szCs w:val="24"/>
        </w:rPr>
        <w:t xml:space="preserve">Parents will be made aware of content objectives that deal with ‘sensitive’ issues before teachers cover these in class. We encourage parents, if at all possible, to talk to your child/children about what they will learn through RSE in a mature and thoughtful way. </w:t>
      </w:r>
    </w:p>
    <w:p w:rsidR="000F2A0F" w:rsidRDefault="000F2A0F" w:rsidP="00993BCE">
      <w:pPr>
        <w:rPr>
          <w:rFonts w:cs="Times New Roman"/>
          <w:b/>
          <w:color w:val="000000" w:themeColor="text1"/>
          <w:sz w:val="24"/>
          <w:szCs w:val="24"/>
          <w:u w:val="single"/>
        </w:rPr>
      </w:pPr>
    </w:p>
    <w:p w:rsidR="008C1B41" w:rsidRDefault="008C1B41" w:rsidP="00993BCE">
      <w:pPr>
        <w:rPr>
          <w:rFonts w:cs="Times New Roman"/>
          <w:b/>
          <w:color w:val="000000" w:themeColor="text1"/>
          <w:sz w:val="24"/>
          <w:szCs w:val="24"/>
          <w:u w:val="single"/>
        </w:rPr>
      </w:pPr>
    </w:p>
    <w:p w:rsidR="00993BCE" w:rsidRPr="00F16005" w:rsidRDefault="00993BCE" w:rsidP="00993BCE">
      <w:pPr>
        <w:rPr>
          <w:rFonts w:cs="Times New Roman"/>
          <w:b/>
          <w:color w:val="000000" w:themeColor="text1"/>
          <w:sz w:val="24"/>
          <w:szCs w:val="24"/>
          <w:u w:val="single"/>
        </w:rPr>
      </w:pPr>
      <w:r w:rsidRPr="00F16005">
        <w:rPr>
          <w:rFonts w:cs="Times New Roman"/>
          <w:b/>
          <w:color w:val="000000" w:themeColor="text1"/>
          <w:sz w:val="24"/>
          <w:szCs w:val="24"/>
          <w:u w:val="single"/>
        </w:rPr>
        <w:t>Community links</w:t>
      </w:r>
    </w:p>
    <w:p w:rsidR="00684BF5" w:rsidRPr="00F16005" w:rsidRDefault="00993BCE" w:rsidP="00993BCE">
      <w:pPr>
        <w:rPr>
          <w:rFonts w:cs="Times New Roman"/>
          <w:color w:val="000000" w:themeColor="text1"/>
          <w:sz w:val="24"/>
          <w:szCs w:val="24"/>
        </w:rPr>
      </w:pPr>
      <w:r w:rsidRPr="00F16005">
        <w:rPr>
          <w:rFonts w:cs="Times New Roman"/>
          <w:color w:val="000000" w:themeColor="text1"/>
          <w:sz w:val="24"/>
          <w:szCs w:val="24"/>
        </w:rPr>
        <w:lastRenderedPageBreak/>
        <w:t>The school will liaise with the Health Promotion Unit of the Health Board and other agencies/professionals to assist, as appropriate, the school’s programme for SPHE.</w:t>
      </w: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684BF5" w:rsidRPr="00F16005" w:rsidRDefault="00684BF5" w:rsidP="00684BF5">
      <w:pPr>
        <w:widowControl w:val="0"/>
        <w:overflowPunct w:val="0"/>
        <w:autoSpaceDE w:val="0"/>
        <w:autoSpaceDN w:val="0"/>
        <w:adjustRightInd w:val="0"/>
        <w:spacing w:after="0" w:line="240" w:lineRule="auto"/>
        <w:rPr>
          <w:rFonts w:cs="Times New Roman"/>
          <w:b/>
          <w:bCs/>
          <w:iCs/>
          <w:color w:val="000000" w:themeColor="text1"/>
          <w:kern w:val="28"/>
          <w:sz w:val="24"/>
          <w:szCs w:val="24"/>
          <w:u w:val="single"/>
        </w:rPr>
      </w:pPr>
      <w:r w:rsidRPr="00F16005">
        <w:rPr>
          <w:rFonts w:cs="Times New Roman"/>
          <w:b/>
          <w:bCs/>
          <w:iCs/>
          <w:color w:val="000000" w:themeColor="text1"/>
          <w:kern w:val="28"/>
          <w:sz w:val="24"/>
          <w:szCs w:val="24"/>
          <w:u w:val="single"/>
        </w:rPr>
        <w:t>ONGOING SUPPORT, DEVELOPMENT AND REVIEW:</w:t>
      </w: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r w:rsidRPr="00F16005">
        <w:rPr>
          <w:rFonts w:cs="Times New Roman"/>
          <w:bCs/>
          <w:iCs/>
          <w:color w:val="000000" w:themeColor="text1"/>
          <w:kern w:val="28"/>
          <w:sz w:val="24"/>
          <w:szCs w:val="24"/>
        </w:rPr>
        <w:t>Development opportunities in the area of R.S.E. will b</w:t>
      </w:r>
      <w:r w:rsidR="00DA45C5">
        <w:rPr>
          <w:rFonts w:cs="Times New Roman"/>
          <w:bCs/>
          <w:iCs/>
          <w:color w:val="000000" w:themeColor="text1"/>
          <w:kern w:val="28"/>
          <w:sz w:val="24"/>
          <w:szCs w:val="24"/>
        </w:rPr>
        <w:t xml:space="preserve">e availed of and the policy and </w:t>
      </w:r>
      <w:r w:rsidRPr="00F16005">
        <w:rPr>
          <w:rFonts w:cs="Times New Roman"/>
          <w:bCs/>
          <w:iCs/>
          <w:color w:val="000000" w:themeColor="text1"/>
          <w:kern w:val="28"/>
          <w:sz w:val="24"/>
          <w:szCs w:val="24"/>
        </w:rPr>
        <w:t>programme will be reviewed</w:t>
      </w: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684BF5" w:rsidRPr="00F16005" w:rsidRDefault="00BB74C2"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r w:rsidRPr="00F16005">
        <w:rPr>
          <w:rFonts w:cs="Times New Roman"/>
          <w:bCs/>
          <w:iCs/>
          <w:color w:val="000000" w:themeColor="text1"/>
          <w:kern w:val="28"/>
          <w:sz w:val="24"/>
          <w:szCs w:val="24"/>
        </w:rPr>
        <w:t xml:space="preserve">This policy was </w:t>
      </w:r>
      <w:r w:rsidR="00F16005">
        <w:rPr>
          <w:rFonts w:cs="Times New Roman"/>
          <w:bCs/>
          <w:iCs/>
          <w:color w:val="000000" w:themeColor="text1"/>
          <w:kern w:val="28"/>
          <w:sz w:val="24"/>
          <w:szCs w:val="24"/>
        </w:rPr>
        <w:t>ratified</w:t>
      </w:r>
      <w:r w:rsidR="00684BF5" w:rsidRPr="00F16005">
        <w:rPr>
          <w:rFonts w:cs="Times New Roman"/>
          <w:bCs/>
          <w:iCs/>
          <w:color w:val="000000" w:themeColor="text1"/>
          <w:kern w:val="28"/>
          <w:sz w:val="24"/>
          <w:szCs w:val="24"/>
        </w:rPr>
        <w:t xml:space="preserve"> by the Board</w:t>
      </w:r>
      <w:r w:rsidR="002B79F5">
        <w:rPr>
          <w:rFonts w:cs="Times New Roman"/>
          <w:bCs/>
          <w:iCs/>
          <w:color w:val="000000" w:themeColor="text1"/>
          <w:kern w:val="28"/>
          <w:sz w:val="24"/>
          <w:szCs w:val="24"/>
        </w:rPr>
        <w:t xml:space="preserve"> of Management o</w:t>
      </w:r>
      <w:r w:rsidRPr="00F16005">
        <w:rPr>
          <w:rFonts w:cs="Times New Roman"/>
          <w:bCs/>
          <w:iCs/>
          <w:color w:val="000000" w:themeColor="text1"/>
          <w:kern w:val="28"/>
          <w:sz w:val="24"/>
          <w:szCs w:val="24"/>
        </w:rPr>
        <w:t>n</w:t>
      </w:r>
      <w:r w:rsidRPr="00F16005">
        <w:rPr>
          <w:rFonts w:cs="Times New Roman"/>
          <w:bCs/>
          <w:iCs/>
          <w:color w:val="000000" w:themeColor="text1"/>
          <w:kern w:val="28"/>
          <w:sz w:val="24"/>
          <w:szCs w:val="24"/>
        </w:rPr>
        <w:softHyphen/>
      </w:r>
      <w:r w:rsidRPr="00F16005">
        <w:rPr>
          <w:rFonts w:cs="Times New Roman"/>
          <w:bCs/>
          <w:iCs/>
          <w:color w:val="000000" w:themeColor="text1"/>
          <w:kern w:val="28"/>
          <w:sz w:val="24"/>
          <w:szCs w:val="24"/>
        </w:rPr>
        <w:softHyphen/>
      </w:r>
      <w:r w:rsidRPr="00F16005">
        <w:rPr>
          <w:rFonts w:cs="Times New Roman"/>
          <w:bCs/>
          <w:iCs/>
          <w:color w:val="000000" w:themeColor="text1"/>
          <w:kern w:val="28"/>
          <w:sz w:val="24"/>
          <w:szCs w:val="24"/>
        </w:rPr>
        <w:softHyphen/>
      </w:r>
      <w:r w:rsidRPr="00F16005">
        <w:rPr>
          <w:rFonts w:cs="Times New Roman"/>
          <w:bCs/>
          <w:iCs/>
          <w:color w:val="000000" w:themeColor="text1"/>
          <w:kern w:val="28"/>
          <w:sz w:val="24"/>
          <w:szCs w:val="24"/>
        </w:rPr>
        <w:softHyphen/>
      </w:r>
      <w:r w:rsidR="002B79F5">
        <w:rPr>
          <w:rFonts w:cs="Times New Roman"/>
          <w:bCs/>
          <w:iCs/>
          <w:color w:val="000000" w:themeColor="text1"/>
          <w:kern w:val="28"/>
          <w:sz w:val="24"/>
          <w:szCs w:val="24"/>
        </w:rPr>
        <w:softHyphen/>
      </w:r>
      <w:r w:rsidR="002B79F5">
        <w:rPr>
          <w:rFonts w:cs="Times New Roman"/>
          <w:bCs/>
          <w:iCs/>
          <w:color w:val="000000" w:themeColor="text1"/>
          <w:kern w:val="28"/>
          <w:sz w:val="24"/>
          <w:szCs w:val="24"/>
        </w:rPr>
        <w:softHyphen/>
      </w:r>
      <w:r w:rsidR="002B79F5">
        <w:rPr>
          <w:rFonts w:cs="Times New Roman"/>
          <w:bCs/>
          <w:iCs/>
          <w:color w:val="000000" w:themeColor="text1"/>
          <w:kern w:val="28"/>
          <w:sz w:val="24"/>
          <w:szCs w:val="24"/>
        </w:rPr>
        <w:softHyphen/>
      </w:r>
      <w:r w:rsidR="002B79F5">
        <w:rPr>
          <w:rFonts w:cs="Times New Roman"/>
          <w:bCs/>
          <w:iCs/>
          <w:color w:val="000000" w:themeColor="text1"/>
          <w:kern w:val="28"/>
          <w:sz w:val="24"/>
          <w:szCs w:val="24"/>
        </w:rPr>
        <w:softHyphen/>
      </w:r>
      <w:r w:rsidR="002B79F5">
        <w:rPr>
          <w:rFonts w:cs="Times New Roman"/>
          <w:bCs/>
          <w:iCs/>
          <w:color w:val="000000" w:themeColor="text1"/>
          <w:kern w:val="28"/>
          <w:sz w:val="24"/>
          <w:szCs w:val="24"/>
        </w:rPr>
        <w:softHyphen/>
        <w:t xml:space="preserve"> 27</w:t>
      </w:r>
      <w:r w:rsidR="002B79F5" w:rsidRPr="002B79F5">
        <w:rPr>
          <w:rFonts w:cs="Times New Roman"/>
          <w:bCs/>
          <w:iCs/>
          <w:color w:val="000000" w:themeColor="text1"/>
          <w:kern w:val="28"/>
          <w:sz w:val="24"/>
          <w:szCs w:val="24"/>
          <w:vertAlign w:val="superscript"/>
        </w:rPr>
        <w:t>th</w:t>
      </w:r>
      <w:r w:rsidR="002B79F5">
        <w:rPr>
          <w:rFonts w:cs="Times New Roman"/>
          <w:bCs/>
          <w:iCs/>
          <w:color w:val="000000" w:themeColor="text1"/>
          <w:kern w:val="28"/>
          <w:sz w:val="24"/>
          <w:szCs w:val="24"/>
        </w:rPr>
        <w:t xml:space="preserve"> November 2017</w:t>
      </w:r>
    </w:p>
    <w:p w:rsidR="00684BF5" w:rsidRPr="00F16005" w:rsidRDefault="00684BF5" w:rsidP="00684BF5">
      <w:pPr>
        <w:widowControl w:val="0"/>
        <w:overflowPunct w:val="0"/>
        <w:autoSpaceDE w:val="0"/>
        <w:autoSpaceDN w:val="0"/>
        <w:adjustRightInd w:val="0"/>
        <w:spacing w:after="0" w:line="240" w:lineRule="auto"/>
        <w:rPr>
          <w:rFonts w:cs="Times New Roman"/>
          <w:bCs/>
          <w:iCs/>
          <w:color w:val="000000" w:themeColor="text1"/>
          <w:kern w:val="28"/>
          <w:sz w:val="24"/>
          <w:szCs w:val="24"/>
        </w:rPr>
      </w:pPr>
    </w:p>
    <w:p w:rsidR="004B6958" w:rsidRPr="00F16005" w:rsidRDefault="00684BF5" w:rsidP="00684BF5">
      <w:pPr>
        <w:rPr>
          <w:rFonts w:cs="Times New Roman"/>
          <w:bCs/>
          <w:iCs/>
          <w:color w:val="000000" w:themeColor="text1"/>
          <w:kern w:val="28"/>
          <w:sz w:val="24"/>
          <w:szCs w:val="24"/>
        </w:rPr>
      </w:pPr>
      <w:r w:rsidRPr="00F16005">
        <w:rPr>
          <w:rFonts w:cs="Times New Roman"/>
          <w:bCs/>
          <w:iCs/>
          <w:color w:val="000000" w:themeColor="text1"/>
          <w:kern w:val="28"/>
          <w:sz w:val="24"/>
          <w:szCs w:val="24"/>
        </w:rPr>
        <w:t>It w</w:t>
      </w:r>
      <w:r w:rsidR="00BB74C2" w:rsidRPr="00F16005">
        <w:rPr>
          <w:rFonts w:cs="Times New Roman"/>
          <w:bCs/>
          <w:iCs/>
          <w:color w:val="000000" w:themeColor="text1"/>
          <w:kern w:val="28"/>
          <w:sz w:val="24"/>
          <w:szCs w:val="24"/>
        </w:rPr>
        <w:t>i</w:t>
      </w:r>
      <w:r w:rsidR="00EF47F3">
        <w:rPr>
          <w:rFonts w:cs="Times New Roman"/>
          <w:bCs/>
          <w:iCs/>
          <w:color w:val="000000" w:themeColor="text1"/>
          <w:kern w:val="28"/>
          <w:sz w:val="24"/>
          <w:szCs w:val="24"/>
        </w:rPr>
        <w:t>ll be reviewed in November</w:t>
      </w:r>
      <w:r w:rsidR="00F16005">
        <w:rPr>
          <w:rFonts w:cs="Times New Roman"/>
          <w:bCs/>
          <w:iCs/>
          <w:color w:val="000000" w:themeColor="text1"/>
          <w:kern w:val="28"/>
          <w:sz w:val="24"/>
          <w:szCs w:val="24"/>
        </w:rPr>
        <w:t xml:space="preserve"> 2018</w:t>
      </w:r>
    </w:p>
    <w:p w:rsidR="00993BCE" w:rsidRPr="00F16005" w:rsidRDefault="00993BCE" w:rsidP="00993BCE">
      <w:pPr>
        <w:rPr>
          <w:color w:val="000000" w:themeColor="text1"/>
          <w:sz w:val="24"/>
          <w:szCs w:val="24"/>
        </w:rPr>
      </w:pPr>
      <w:r w:rsidRPr="00F16005">
        <w:rPr>
          <w:color w:val="000000" w:themeColor="text1"/>
          <w:sz w:val="24"/>
          <w:szCs w:val="24"/>
        </w:rPr>
        <w:t>Responsibility f</w:t>
      </w:r>
      <w:r w:rsidR="00EF47F3">
        <w:rPr>
          <w:color w:val="000000" w:themeColor="text1"/>
          <w:sz w:val="24"/>
          <w:szCs w:val="24"/>
        </w:rPr>
        <w:t>or Review: All members of staff,</w:t>
      </w:r>
      <w:r w:rsidR="00F16005">
        <w:rPr>
          <w:color w:val="000000" w:themeColor="text1"/>
          <w:sz w:val="24"/>
          <w:szCs w:val="24"/>
        </w:rPr>
        <w:t xml:space="preserve"> </w:t>
      </w:r>
      <w:r w:rsidR="009F280A">
        <w:rPr>
          <w:color w:val="000000" w:themeColor="text1"/>
          <w:sz w:val="24"/>
          <w:szCs w:val="24"/>
        </w:rPr>
        <w:t>Parents’ Committee</w:t>
      </w:r>
      <w:r w:rsidR="00F16005">
        <w:rPr>
          <w:color w:val="000000" w:themeColor="text1"/>
          <w:sz w:val="24"/>
          <w:szCs w:val="24"/>
        </w:rPr>
        <w:t xml:space="preserve">, </w:t>
      </w:r>
      <w:r w:rsidRPr="00F16005">
        <w:rPr>
          <w:color w:val="000000" w:themeColor="text1"/>
          <w:sz w:val="24"/>
          <w:szCs w:val="24"/>
        </w:rPr>
        <w:t xml:space="preserve">B.O.M. </w:t>
      </w:r>
    </w:p>
    <w:p w:rsidR="00F16005" w:rsidRDefault="00F16005" w:rsidP="00993BCE">
      <w:pPr>
        <w:rPr>
          <w:color w:val="000000" w:themeColor="text1"/>
          <w:sz w:val="24"/>
          <w:szCs w:val="24"/>
        </w:rPr>
      </w:pPr>
    </w:p>
    <w:p w:rsidR="00993BCE" w:rsidRPr="00F16005" w:rsidRDefault="00993BCE" w:rsidP="00993BCE">
      <w:pPr>
        <w:rPr>
          <w:color w:val="000000" w:themeColor="text1"/>
          <w:sz w:val="24"/>
          <w:szCs w:val="24"/>
        </w:rPr>
      </w:pPr>
      <w:r w:rsidRPr="00F16005">
        <w:rPr>
          <w:color w:val="000000" w:themeColor="text1"/>
          <w:sz w:val="24"/>
          <w:szCs w:val="24"/>
        </w:rPr>
        <w:t xml:space="preserve">Policy ratified by B.O.M </w:t>
      </w:r>
    </w:p>
    <w:p w:rsidR="00993BCE" w:rsidRPr="00F16005" w:rsidRDefault="00993BCE" w:rsidP="00993BCE">
      <w:pPr>
        <w:rPr>
          <w:color w:val="000000" w:themeColor="text1"/>
          <w:sz w:val="24"/>
          <w:szCs w:val="24"/>
        </w:rPr>
      </w:pPr>
      <w:r w:rsidRPr="00F16005">
        <w:rPr>
          <w:color w:val="000000" w:themeColor="text1"/>
          <w:sz w:val="24"/>
          <w:szCs w:val="24"/>
        </w:rPr>
        <w:t>Si</w:t>
      </w:r>
      <w:r w:rsidR="000F2A0F">
        <w:rPr>
          <w:color w:val="000000" w:themeColor="text1"/>
          <w:sz w:val="24"/>
          <w:szCs w:val="24"/>
        </w:rPr>
        <w:t xml:space="preserve">gned: </w:t>
      </w:r>
      <w:r w:rsidR="000F2A0F" w:rsidRPr="000F2A0F">
        <w:rPr>
          <w:rFonts w:ascii="French Script MT" w:hAnsi="French Script MT"/>
          <w:i/>
          <w:color w:val="000000" w:themeColor="text1"/>
          <w:sz w:val="40"/>
          <w:szCs w:val="40"/>
        </w:rPr>
        <w:t xml:space="preserve">Fr. Michael Fitzgerald </w:t>
      </w:r>
      <w:r w:rsidR="00F16005">
        <w:rPr>
          <w:color w:val="000000" w:themeColor="text1"/>
          <w:sz w:val="24"/>
          <w:szCs w:val="24"/>
        </w:rPr>
        <w:tab/>
      </w:r>
      <w:r w:rsidR="00F16005">
        <w:rPr>
          <w:color w:val="000000" w:themeColor="text1"/>
          <w:sz w:val="24"/>
          <w:szCs w:val="24"/>
        </w:rPr>
        <w:tab/>
      </w:r>
      <w:r w:rsidR="00F16005">
        <w:rPr>
          <w:color w:val="000000" w:themeColor="text1"/>
          <w:sz w:val="24"/>
          <w:szCs w:val="24"/>
        </w:rPr>
        <w:tab/>
      </w:r>
      <w:r w:rsidR="00F16005">
        <w:rPr>
          <w:color w:val="000000" w:themeColor="text1"/>
          <w:sz w:val="24"/>
          <w:szCs w:val="24"/>
        </w:rPr>
        <w:tab/>
      </w:r>
      <w:r w:rsidR="00F16005" w:rsidRPr="00F16005">
        <w:rPr>
          <w:color w:val="000000" w:themeColor="text1"/>
          <w:sz w:val="24"/>
          <w:szCs w:val="24"/>
        </w:rPr>
        <w:t>Da</w:t>
      </w:r>
      <w:r w:rsidR="002B79F5">
        <w:rPr>
          <w:color w:val="000000" w:themeColor="text1"/>
          <w:sz w:val="24"/>
          <w:szCs w:val="24"/>
        </w:rPr>
        <w:t>te: 27/11/2017</w:t>
      </w:r>
    </w:p>
    <w:p w:rsidR="00993BCE" w:rsidRPr="00F16005" w:rsidRDefault="00993BCE" w:rsidP="00993BCE">
      <w:pPr>
        <w:rPr>
          <w:color w:val="000000" w:themeColor="text1"/>
          <w:sz w:val="24"/>
          <w:szCs w:val="24"/>
        </w:rPr>
      </w:pPr>
      <w:r w:rsidRPr="00F16005">
        <w:rPr>
          <w:color w:val="000000" w:themeColor="text1"/>
          <w:sz w:val="24"/>
          <w:szCs w:val="24"/>
        </w:rPr>
        <w:t xml:space="preserve">Chairperson Board of Management </w:t>
      </w:r>
    </w:p>
    <w:p w:rsidR="007D0ECB" w:rsidRPr="00F16005" w:rsidRDefault="007D0ECB" w:rsidP="009C0EF1">
      <w:pPr>
        <w:rPr>
          <w:color w:val="000000" w:themeColor="text1"/>
          <w:sz w:val="24"/>
          <w:szCs w:val="24"/>
        </w:rPr>
      </w:pPr>
      <w:r w:rsidRPr="00F16005">
        <w:rPr>
          <w:color w:val="7030A0"/>
          <w:sz w:val="24"/>
          <w:szCs w:val="24"/>
        </w:rPr>
        <w:t xml:space="preserve">      </w:t>
      </w:r>
    </w:p>
    <w:sectPr w:rsidR="007D0ECB" w:rsidRPr="00F16005" w:rsidSect="004B69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7CB" w:rsidRDefault="00D737CB" w:rsidP="00560410">
      <w:pPr>
        <w:spacing w:after="0" w:line="240" w:lineRule="auto"/>
      </w:pPr>
      <w:r>
        <w:separator/>
      </w:r>
    </w:p>
  </w:endnote>
  <w:endnote w:type="continuationSeparator" w:id="0">
    <w:p w:rsidR="00D737CB" w:rsidRDefault="00D737CB" w:rsidP="0056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7CB" w:rsidRDefault="00D737CB" w:rsidP="00560410">
      <w:pPr>
        <w:spacing w:after="0" w:line="240" w:lineRule="auto"/>
      </w:pPr>
      <w:r>
        <w:separator/>
      </w:r>
    </w:p>
  </w:footnote>
  <w:footnote w:type="continuationSeparator" w:id="0">
    <w:p w:rsidR="00D737CB" w:rsidRDefault="00D737CB" w:rsidP="005604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20282"/>
    <w:multiLevelType w:val="hybridMultilevel"/>
    <w:tmpl w:val="BE622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A8366E"/>
    <w:multiLevelType w:val="hybridMultilevel"/>
    <w:tmpl w:val="8F80C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E3457D"/>
    <w:multiLevelType w:val="hybridMultilevel"/>
    <w:tmpl w:val="FD72A7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0459E7"/>
    <w:multiLevelType w:val="hybridMultilevel"/>
    <w:tmpl w:val="52E6C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3601A96"/>
    <w:multiLevelType w:val="hybridMultilevel"/>
    <w:tmpl w:val="4036BC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AC01701"/>
    <w:multiLevelType w:val="hybridMultilevel"/>
    <w:tmpl w:val="4924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FC240F"/>
    <w:multiLevelType w:val="hybridMultilevel"/>
    <w:tmpl w:val="2E861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5CA6F25"/>
    <w:multiLevelType w:val="hybridMultilevel"/>
    <w:tmpl w:val="B92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F5"/>
    <w:rsid w:val="00025CD0"/>
    <w:rsid w:val="00033A7A"/>
    <w:rsid w:val="00044028"/>
    <w:rsid w:val="00083FB4"/>
    <w:rsid w:val="000F2A0F"/>
    <w:rsid w:val="00100DB0"/>
    <w:rsid w:val="00113F75"/>
    <w:rsid w:val="001A3297"/>
    <w:rsid w:val="001B687D"/>
    <w:rsid w:val="001C1014"/>
    <w:rsid w:val="002244C9"/>
    <w:rsid w:val="002B79F5"/>
    <w:rsid w:val="003331F5"/>
    <w:rsid w:val="0040004F"/>
    <w:rsid w:val="0046774E"/>
    <w:rsid w:val="004A1B9B"/>
    <w:rsid w:val="004B6958"/>
    <w:rsid w:val="00522440"/>
    <w:rsid w:val="00560410"/>
    <w:rsid w:val="0056244C"/>
    <w:rsid w:val="005B1220"/>
    <w:rsid w:val="0062072F"/>
    <w:rsid w:val="006704B1"/>
    <w:rsid w:val="00681415"/>
    <w:rsid w:val="00684BF5"/>
    <w:rsid w:val="006A75FD"/>
    <w:rsid w:val="006D0AFC"/>
    <w:rsid w:val="006E5997"/>
    <w:rsid w:val="00770AFD"/>
    <w:rsid w:val="007B6D4C"/>
    <w:rsid w:val="007D0ECB"/>
    <w:rsid w:val="007D590E"/>
    <w:rsid w:val="0084026A"/>
    <w:rsid w:val="00842933"/>
    <w:rsid w:val="008C1B41"/>
    <w:rsid w:val="0093614B"/>
    <w:rsid w:val="00993BCE"/>
    <w:rsid w:val="009C0EF1"/>
    <w:rsid w:val="009F280A"/>
    <w:rsid w:val="00A55627"/>
    <w:rsid w:val="00BA0E76"/>
    <w:rsid w:val="00BA294A"/>
    <w:rsid w:val="00BB74C2"/>
    <w:rsid w:val="00C23AAB"/>
    <w:rsid w:val="00C852F7"/>
    <w:rsid w:val="00CB7EB1"/>
    <w:rsid w:val="00D737CB"/>
    <w:rsid w:val="00DA45C5"/>
    <w:rsid w:val="00DA4B8A"/>
    <w:rsid w:val="00DB20D2"/>
    <w:rsid w:val="00E570D8"/>
    <w:rsid w:val="00EE32E5"/>
    <w:rsid w:val="00EF47F3"/>
    <w:rsid w:val="00F101D2"/>
    <w:rsid w:val="00F16005"/>
    <w:rsid w:val="00F72997"/>
    <w:rsid w:val="00FC47FD"/>
    <w:rsid w:val="00FD240A"/>
    <w:rsid w:val="00FE52E3"/>
    <w:rsid w:val="00FF6B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9F3C5-0876-4A58-8E7A-E4843A79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4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0410"/>
  </w:style>
  <w:style w:type="paragraph" w:styleId="Footer">
    <w:name w:val="footer"/>
    <w:basedOn w:val="Normal"/>
    <w:link w:val="FooterChar"/>
    <w:uiPriority w:val="99"/>
    <w:semiHidden/>
    <w:unhideWhenUsed/>
    <w:rsid w:val="005604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0410"/>
  </w:style>
  <w:style w:type="paragraph" w:styleId="ListParagraph">
    <w:name w:val="List Paragraph"/>
    <w:basedOn w:val="Normal"/>
    <w:uiPriority w:val="34"/>
    <w:qFormat/>
    <w:rsid w:val="003331F5"/>
    <w:pPr>
      <w:ind w:left="720"/>
      <w:contextualSpacing/>
    </w:pPr>
  </w:style>
  <w:style w:type="paragraph" w:styleId="BalloonText">
    <w:name w:val="Balloon Text"/>
    <w:basedOn w:val="Normal"/>
    <w:link w:val="BalloonTextChar"/>
    <w:uiPriority w:val="99"/>
    <w:semiHidden/>
    <w:unhideWhenUsed/>
    <w:rsid w:val="00DA4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Magner</cp:lastModifiedBy>
  <cp:revision>3</cp:revision>
  <cp:lastPrinted>2017-10-04T17:16:00Z</cp:lastPrinted>
  <dcterms:created xsi:type="dcterms:W3CDTF">2018-03-15T09:58:00Z</dcterms:created>
  <dcterms:modified xsi:type="dcterms:W3CDTF">2018-03-15T10:00:00Z</dcterms:modified>
</cp:coreProperties>
</file>