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3B8" w:rsidRPr="009104E0" w:rsidRDefault="00117955" w:rsidP="009104E0">
      <w:pPr>
        <w:jc w:val="center"/>
        <w:rPr>
          <w:b/>
          <w:sz w:val="36"/>
          <w:szCs w:val="36"/>
          <w:u w:val="single"/>
        </w:rPr>
      </w:pPr>
      <w:r w:rsidRPr="009104E0">
        <w:rPr>
          <w:b/>
          <w:sz w:val="36"/>
          <w:szCs w:val="36"/>
          <w:u w:val="single"/>
        </w:rPr>
        <w:t xml:space="preserve">French Armada in </w:t>
      </w:r>
      <w:proofErr w:type="spellStart"/>
      <w:r w:rsidRPr="009104E0">
        <w:rPr>
          <w:b/>
          <w:sz w:val="36"/>
          <w:szCs w:val="36"/>
          <w:u w:val="single"/>
        </w:rPr>
        <w:t>Bantry</w:t>
      </w:r>
      <w:proofErr w:type="spellEnd"/>
      <w:r w:rsidRPr="009104E0">
        <w:rPr>
          <w:b/>
          <w:sz w:val="36"/>
          <w:szCs w:val="36"/>
          <w:u w:val="single"/>
        </w:rPr>
        <w:t xml:space="preserve"> Bay</w:t>
      </w:r>
    </w:p>
    <w:p w:rsidR="00D0212B" w:rsidRDefault="00D0212B"/>
    <w:p w:rsidR="00F20032" w:rsidRPr="00BC051C" w:rsidRDefault="00FC4BC7" w:rsidP="00F20032">
      <w:pPr>
        <w:pStyle w:val="NormalWeb"/>
        <w:rPr>
          <w:sz w:val="28"/>
          <w:szCs w:val="28"/>
        </w:rPr>
      </w:pPr>
      <w:r>
        <w:rPr>
          <w:sz w:val="28"/>
          <w:szCs w:val="28"/>
        </w:rPr>
        <w:t>In</w:t>
      </w:r>
      <w:r w:rsidR="00F20032" w:rsidRPr="00BC051C">
        <w:rPr>
          <w:sz w:val="28"/>
          <w:szCs w:val="28"/>
        </w:rPr>
        <w:t xml:space="preserve"> 1794 Wolfe Tone and his United Irishmen friends began to seek armed aid from </w:t>
      </w:r>
      <w:hyperlink r:id="rId4" w:history="1">
        <w:r w:rsidR="00F20032" w:rsidRPr="00BC051C">
          <w:rPr>
            <w:rStyle w:val="Hyperlink"/>
            <w:sz w:val="28"/>
            <w:szCs w:val="28"/>
          </w:rPr>
          <w:t>Revolutionary France</w:t>
        </w:r>
      </w:hyperlink>
      <w:r>
        <w:rPr>
          <w:sz w:val="28"/>
          <w:szCs w:val="28"/>
        </w:rPr>
        <w:t xml:space="preserve"> to help overthrow English rule</w:t>
      </w:r>
      <w:r w:rsidR="00F20032" w:rsidRPr="00BC051C">
        <w:rPr>
          <w:sz w:val="28"/>
          <w:szCs w:val="28"/>
        </w:rPr>
        <w:t>. In February 1796 Tone arrived in th</w:t>
      </w:r>
      <w:r w:rsidR="00EB790F" w:rsidRPr="00BC051C">
        <w:rPr>
          <w:sz w:val="28"/>
          <w:szCs w:val="28"/>
        </w:rPr>
        <w:t xml:space="preserve">e French capital with a </w:t>
      </w:r>
      <w:r w:rsidR="00F20032" w:rsidRPr="00BC051C">
        <w:rPr>
          <w:sz w:val="28"/>
          <w:szCs w:val="28"/>
        </w:rPr>
        <w:t>plan f</w:t>
      </w:r>
      <w:r w:rsidR="00EB790F" w:rsidRPr="00BC051C">
        <w:rPr>
          <w:sz w:val="28"/>
          <w:szCs w:val="28"/>
        </w:rPr>
        <w:t>or a French invasion of Ireland</w:t>
      </w:r>
      <w:r w:rsidR="00F20032" w:rsidRPr="00BC051C">
        <w:rPr>
          <w:sz w:val="28"/>
          <w:szCs w:val="28"/>
        </w:rPr>
        <w:t xml:space="preserve"> and was favo</w:t>
      </w:r>
      <w:r w:rsidR="00B567A2" w:rsidRPr="00BC051C">
        <w:rPr>
          <w:sz w:val="28"/>
          <w:szCs w:val="28"/>
        </w:rPr>
        <w:t>u</w:t>
      </w:r>
      <w:r w:rsidR="00F20032" w:rsidRPr="00BC051C">
        <w:rPr>
          <w:sz w:val="28"/>
          <w:szCs w:val="28"/>
        </w:rPr>
        <w:t xml:space="preserve">rably received. He claimed that the Irish people would rise in rebellion if supported by France. One of the most brilliant young French generals, </w:t>
      </w:r>
      <w:proofErr w:type="spellStart"/>
      <w:r w:rsidR="00F20032" w:rsidRPr="00BC051C">
        <w:rPr>
          <w:sz w:val="28"/>
          <w:szCs w:val="28"/>
        </w:rPr>
        <w:t>Lazare</w:t>
      </w:r>
      <w:proofErr w:type="spellEnd"/>
      <w:r w:rsidR="00F20032" w:rsidRPr="00BC051C">
        <w:rPr>
          <w:sz w:val="28"/>
          <w:szCs w:val="28"/>
        </w:rPr>
        <w:t xml:space="preserve"> </w:t>
      </w:r>
      <w:proofErr w:type="spellStart"/>
      <w:r w:rsidR="00F20032" w:rsidRPr="00BC051C">
        <w:rPr>
          <w:sz w:val="28"/>
          <w:szCs w:val="28"/>
        </w:rPr>
        <w:t>Hoche</w:t>
      </w:r>
      <w:proofErr w:type="spellEnd"/>
      <w:r w:rsidR="00F20032" w:rsidRPr="00BC051C">
        <w:rPr>
          <w:sz w:val="28"/>
          <w:szCs w:val="28"/>
        </w:rPr>
        <w:t>, was appointed to command the expedition. Tone was made an adjutant in the French army.</w:t>
      </w:r>
    </w:p>
    <w:p w:rsidR="00FC4BC7" w:rsidRDefault="00F20032" w:rsidP="00F20032">
      <w:pPr>
        <w:pStyle w:val="NormalWeb"/>
        <w:rPr>
          <w:sz w:val="28"/>
          <w:szCs w:val="28"/>
        </w:rPr>
      </w:pPr>
      <w:r w:rsidRPr="00BC051C">
        <w:rPr>
          <w:sz w:val="28"/>
          <w:szCs w:val="28"/>
        </w:rPr>
        <w:t>On December 16, 1796, Tone sailed from Brest, France, with 42 ships and some 14,000 men, but the</w:t>
      </w:r>
      <w:r w:rsidR="00B567A2" w:rsidRPr="00BC051C">
        <w:rPr>
          <w:sz w:val="28"/>
          <w:szCs w:val="28"/>
        </w:rPr>
        <w:t>y did not predict the bad weather and how difficult the journey would be. The</w:t>
      </w:r>
      <w:r w:rsidRPr="00BC051C">
        <w:rPr>
          <w:sz w:val="28"/>
          <w:szCs w:val="28"/>
        </w:rPr>
        <w:t xml:space="preserve"> ships were badly handled and were scattered by a storm. </w:t>
      </w:r>
      <w:r w:rsidR="00FC4BC7">
        <w:rPr>
          <w:sz w:val="28"/>
          <w:szCs w:val="28"/>
        </w:rPr>
        <w:t xml:space="preserve">The French sailors were not dressed or prepared for such weather </w:t>
      </w:r>
      <w:proofErr w:type="gramStart"/>
      <w:r w:rsidR="00FC4BC7">
        <w:rPr>
          <w:sz w:val="28"/>
          <w:szCs w:val="28"/>
        </w:rPr>
        <w:t>and  really</w:t>
      </w:r>
      <w:proofErr w:type="gramEnd"/>
      <w:r w:rsidR="00FC4BC7">
        <w:rPr>
          <w:sz w:val="28"/>
          <w:szCs w:val="28"/>
        </w:rPr>
        <w:t xml:space="preserve"> struggled to work in the conditions. </w:t>
      </w:r>
    </w:p>
    <w:p w:rsidR="00722360" w:rsidRPr="00BC051C" w:rsidRDefault="00F20032" w:rsidP="00F20032">
      <w:pPr>
        <w:pStyle w:val="NormalWeb"/>
        <w:rPr>
          <w:sz w:val="28"/>
          <w:szCs w:val="28"/>
        </w:rPr>
      </w:pPr>
      <w:r w:rsidRPr="00BC051C">
        <w:rPr>
          <w:sz w:val="28"/>
          <w:szCs w:val="28"/>
        </w:rPr>
        <w:t xml:space="preserve">Though some ships reached </w:t>
      </w:r>
      <w:proofErr w:type="spellStart"/>
      <w:r w:rsidRPr="00BC051C">
        <w:rPr>
          <w:sz w:val="28"/>
          <w:szCs w:val="28"/>
        </w:rPr>
        <w:t>Bantry</w:t>
      </w:r>
      <w:proofErr w:type="spellEnd"/>
      <w:r w:rsidRPr="00BC051C">
        <w:rPr>
          <w:sz w:val="28"/>
          <w:szCs w:val="28"/>
        </w:rPr>
        <w:t xml:space="preserve"> Bay in </w:t>
      </w:r>
      <w:proofErr w:type="spellStart"/>
      <w:r w:rsidRPr="00BC051C">
        <w:rPr>
          <w:sz w:val="28"/>
          <w:szCs w:val="28"/>
        </w:rPr>
        <w:t>southwestern</w:t>
      </w:r>
      <w:proofErr w:type="spellEnd"/>
      <w:r w:rsidRPr="00BC051C">
        <w:rPr>
          <w:sz w:val="28"/>
          <w:szCs w:val="28"/>
        </w:rPr>
        <w:t xml:space="preserve"> County Cork, </w:t>
      </w:r>
      <w:r w:rsidR="00892AFD" w:rsidRPr="00BC051C">
        <w:rPr>
          <w:sz w:val="28"/>
          <w:szCs w:val="28"/>
        </w:rPr>
        <w:t xml:space="preserve">a number of ships were wrecked and some including the flagship </w:t>
      </w:r>
      <w:proofErr w:type="spellStart"/>
      <w:r w:rsidR="00892AFD" w:rsidRPr="00BC051C">
        <w:rPr>
          <w:sz w:val="28"/>
          <w:szCs w:val="28"/>
        </w:rPr>
        <w:t>Fraternité</w:t>
      </w:r>
      <w:proofErr w:type="spellEnd"/>
      <w:r w:rsidR="00892AFD" w:rsidRPr="00BC051C">
        <w:rPr>
          <w:sz w:val="28"/>
          <w:szCs w:val="28"/>
        </w:rPr>
        <w:t xml:space="preserve"> (32 guns), carrying the two commanders-in-chief, </w:t>
      </w:r>
      <w:proofErr w:type="spellStart"/>
      <w:r w:rsidR="00892AFD" w:rsidRPr="00BC051C">
        <w:rPr>
          <w:sz w:val="28"/>
          <w:szCs w:val="28"/>
        </w:rPr>
        <w:t>Morand</w:t>
      </w:r>
      <w:proofErr w:type="spellEnd"/>
      <w:r w:rsidR="00892AFD" w:rsidRPr="00BC051C">
        <w:rPr>
          <w:sz w:val="28"/>
          <w:szCs w:val="28"/>
        </w:rPr>
        <w:t xml:space="preserve"> and </w:t>
      </w:r>
      <w:proofErr w:type="spellStart"/>
      <w:r w:rsidR="00892AFD" w:rsidRPr="00BC051C">
        <w:rPr>
          <w:sz w:val="28"/>
          <w:szCs w:val="28"/>
        </w:rPr>
        <w:t>Hoche</w:t>
      </w:r>
      <w:r w:rsidRPr="00BC051C">
        <w:rPr>
          <w:sz w:val="28"/>
          <w:szCs w:val="28"/>
        </w:rPr>
        <w:t>o</w:t>
      </w:r>
      <w:proofErr w:type="spellEnd"/>
      <w:r w:rsidRPr="00BC051C">
        <w:rPr>
          <w:sz w:val="28"/>
          <w:szCs w:val="28"/>
        </w:rPr>
        <w:t xml:space="preserve"> </w:t>
      </w:r>
      <w:r w:rsidR="00892AFD" w:rsidRPr="00BC051C">
        <w:rPr>
          <w:sz w:val="28"/>
          <w:szCs w:val="28"/>
        </w:rPr>
        <w:t>were blown off course and had to return to France.</w:t>
      </w:r>
      <w:r w:rsidR="00FC4BC7">
        <w:rPr>
          <w:sz w:val="28"/>
          <w:szCs w:val="28"/>
        </w:rPr>
        <w:t xml:space="preserve"> </w:t>
      </w:r>
      <w:r w:rsidR="00722360" w:rsidRPr="00BC051C">
        <w:rPr>
          <w:sz w:val="28"/>
          <w:szCs w:val="28"/>
        </w:rPr>
        <w:t xml:space="preserve">The ships </w:t>
      </w:r>
      <w:r w:rsidR="00892AFD" w:rsidRPr="00BC051C">
        <w:rPr>
          <w:sz w:val="28"/>
          <w:szCs w:val="28"/>
        </w:rPr>
        <w:t xml:space="preserve">stayed in </w:t>
      </w:r>
      <w:proofErr w:type="spellStart"/>
      <w:r w:rsidR="00892AFD" w:rsidRPr="00BC051C">
        <w:rPr>
          <w:sz w:val="28"/>
          <w:szCs w:val="28"/>
        </w:rPr>
        <w:t>Bantry</w:t>
      </w:r>
      <w:proofErr w:type="spellEnd"/>
      <w:r w:rsidR="00892AFD" w:rsidRPr="00BC051C">
        <w:rPr>
          <w:sz w:val="28"/>
          <w:szCs w:val="28"/>
        </w:rPr>
        <w:t xml:space="preserve"> B</w:t>
      </w:r>
      <w:r w:rsidRPr="00BC051C">
        <w:rPr>
          <w:sz w:val="28"/>
          <w:szCs w:val="28"/>
        </w:rPr>
        <w:t xml:space="preserve">ay for four days </w:t>
      </w:r>
      <w:r w:rsidR="00722360" w:rsidRPr="00BC051C">
        <w:rPr>
          <w:sz w:val="28"/>
          <w:szCs w:val="28"/>
        </w:rPr>
        <w:t xml:space="preserve">in an attempt to get ashore and march to Cork with the rest of their troops. </w:t>
      </w:r>
      <w:r w:rsidR="00892AFD" w:rsidRPr="00BC051C">
        <w:rPr>
          <w:sz w:val="28"/>
          <w:szCs w:val="28"/>
        </w:rPr>
        <w:t xml:space="preserve">Bad communication with troops on land meant that their troops on land didn’t even know they were there and didn’t support them. </w:t>
      </w:r>
      <w:r w:rsidR="00FC4BC7">
        <w:rPr>
          <w:sz w:val="28"/>
          <w:szCs w:val="28"/>
        </w:rPr>
        <w:t xml:space="preserve">Without the </w:t>
      </w:r>
      <w:proofErr w:type="spellStart"/>
      <w:r w:rsidR="00FC4BC7">
        <w:rPr>
          <w:sz w:val="28"/>
          <w:szCs w:val="28"/>
        </w:rPr>
        <w:t>Fraternité</w:t>
      </w:r>
      <w:proofErr w:type="spellEnd"/>
      <w:r w:rsidR="00FC4BC7">
        <w:rPr>
          <w:sz w:val="28"/>
          <w:szCs w:val="28"/>
        </w:rPr>
        <w:t xml:space="preserve"> the fleet did not have enough </w:t>
      </w:r>
      <w:proofErr w:type="spellStart"/>
      <w:r w:rsidR="00FC4BC7">
        <w:rPr>
          <w:sz w:val="28"/>
          <w:szCs w:val="28"/>
        </w:rPr>
        <w:t>arms</w:t>
      </w:r>
      <w:proofErr w:type="gramStart"/>
      <w:r w:rsidR="00FC4BC7">
        <w:rPr>
          <w:sz w:val="28"/>
          <w:szCs w:val="28"/>
        </w:rPr>
        <w:t>,food</w:t>
      </w:r>
      <w:proofErr w:type="spellEnd"/>
      <w:proofErr w:type="gramEnd"/>
      <w:r w:rsidR="00FC4BC7">
        <w:rPr>
          <w:sz w:val="28"/>
          <w:szCs w:val="28"/>
        </w:rPr>
        <w:t xml:space="preserve"> or provisions to keep going</w:t>
      </w:r>
      <w:r w:rsidR="00FC4BC7" w:rsidRPr="00BC051C">
        <w:rPr>
          <w:sz w:val="28"/>
          <w:szCs w:val="28"/>
        </w:rPr>
        <w:t xml:space="preserve"> </w:t>
      </w:r>
      <w:r w:rsidR="00FC4BC7">
        <w:rPr>
          <w:sz w:val="28"/>
          <w:szCs w:val="28"/>
        </w:rPr>
        <w:t xml:space="preserve">. </w:t>
      </w:r>
      <w:r w:rsidR="00892AFD" w:rsidRPr="00BC051C">
        <w:rPr>
          <w:sz w:val="28"/>
          <w:szCs w:val="28"/>
        </w:rPr>
        <w:t>On December 25</w:t>
      </w:r>
      <w:r w:rsidR="00892AFD" w:rsidRPr="00BC051C">
        <w:rPr>
          <w:sz w:val="28"/>
          <w:szCs w:val="28"/>
          <w:vertAlign w:val="superscript"/>
        </w:rPr>
        <w:t>th</w:t>
      </w:r>
      <w:r w:rsidR="00B567A2" w:rsidRPr="00BC051C">
        <w:rPr>
          <w:sz w:val="28"/>
          <w:szCs w:val="28"/>
        </w:rPr>
        <w:t xml:space="preserve"> 1796, </w:t>
      </w:r>
      <w:r w:rsidR="00722360" w:rsidRPr="00BC051C">
        <w:rPr>
          <w:sz w:val="28"/>
          <w:szCs w:val="28"/>
        </w:rPr>
        <w:t>although they were so close</w:t>
      </w:r>
      <w:r w:rsidR="00B567A2" w:rsidRPr="00BC051C">
        <w:rPr>
          <w:sz w:val="28"/>
          <w:szCs w:val="28"/>
        </w:rPr>
        <w:t xml:space="preserve"> to land the storms </w:t>
      </w:r>
      <w:r w:rsidR="00722360" w:rsidRPr="00BC051C">
        <w:rPr>
          <w:sz w:val="28"/>
          <w:szCs w:val="28"/>
        </w:rPr>
        <w:t>forced</w:t>
      </w:r>
      <w:r w:rsidR="00B567A2" w:rsidRPr="00BC051C">
        <w:rPr>
          <w:sz w:val="28"/>
          <w:szCs w:val="28"/>
        </w:rPr>
        <w:t xml:space="preserve"> the ships</w:t>
      </w:r>
      <w:r w:rsidR="00722360" w:rsidRPr="00BC051C">
        <w:rPr>
          <w:sz w:val="28"/>
          <w:szCs w:val="28"/>
        </w:rPr>
        <w:t xml:space="preserve"> to retreat, “We were close enough to toss a ships biscuit ashore”, wrote Tone in his diary of the failed mission.</w:t>
      </w:r>
      <w:r w:rsidR="00892AFD" w:rsidRPr="00BC051C">
        <w:rPr>
          <w:sz w:val="28"/>
          <w:szCs w:val="28"/>
        </w:rPr>
        <w:t xml:space="preserve"> </w:t>
      </w:r>
    </w:p>
    <w:p w:rsidR="00892AFD" w:rsidRPr="00BC051C" w:rsidRDefault="00EB790F" w:rsidP="00F20032">
      <w:pPr>
        <w:pStyle w:val="NormalWeb"/>
        <w:rPr>
          <w:sz w:val="28"/>
          <w:szCs w:val="28"/>
        </w:rPr>
      </w:pPr>
      <w:r w:rsidRPr="00BC051C">
        <w:rPr>
          <w:sz w:val="28"/>
          <w:szCs w:val="28"/>
        </w:rPr>
        <w:t xml:space="preserve">Tone would try again two </w:t>
      </w:r>
      <w:r w:rsidR="00892AFD" w:rsidRPr="00BC051C">
        <w:rPr>
          <w:sz w:val="28"/>
          <w:szCs w:val="28"/>
        </w:rPr>
        <w:t xml:space="preserve">years later but this time the French military leader, Napoleon Bonaparte, took little interest. When the Irish Rebellion broke out in May 1798, Tone could obtain only enough French forces to make small raids on different parts of the Irish coast. In September he entered Lough </w:t>
      </w:r>
      <w:proofErr w:type="spellStart"/>
      <w:r w:rsidR="00892AFD" w:rsidRPr="00BC051C">
        <w:rPr>
          <w:sz w:val="28"/>
          <w:szCs w:val="28"/>
        </w:rPr>
        <w:t>Swilly</w:t>
      </w:r>
      <w:proofErr w:type="spellEnd"/>
      <w:r w:rsidR="00892AFD" w:rsidRPr="00BC051C">
        <w:rPr>
          <w:sz w:val="28"/>
          <w:szCs w:val="28"/>
        </w:rPr>
        <w:t>, Donegal, with 3,000 men and was captured there.</w:t>
      </w:r>
    </w:p>
    <w:p w:rsidR="00D0212B" w:rsidRDefault="008F5B41">
      <w:r>
        <w:rPr>
          <w:noProof/>
          <w:lang w:eastAsia="en-IE"/>
        </w:rPr>
        <w:lastRenderedPageBreak/>
        <w:drawing>
          <wp:inline distT="0" distB="0" distL="0" distR="0">
            <wp:extent cx="5137741" cy="3721320"/>
            <wp:effectExtent l="19050" t="0" r="5759" b="0"/>
            <wp:docPr id="4" name="Picture 4" descr="Above: The End of the Irish Invasion; — or — the Destruction of the French Armada (1797) by James Gall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ove: The End of the Irish Invasion; — or — the Destruction of the French Armada (1797) by James Gallray."/>
                    <pic:cNvPicPr>
                      <a:picLocks noChangeAspect="1" noChangeArrowheads="1"/>
                    </pic:cNvPicPr>
                  </pic:nvPicPr>
                  <pic:blipFill>
                    <a:blip r:embed="rId5" cstate="print"/>
                    <a:srcRect/>
                    <a:stretch>
                      <a:fillRect/>
                    </a:stretch>
                  </pic:blipFill>
                  <pic:spPr bwMode="auto">
                    <a:xfrm>
                      <a:off x="0" y="0"/>
                      <a:ext cx="5140533" cy="3723342"/>
                    </a:xfrm>
                    <a:prstGeom prst="rect">
                      <a:avLst/>
                    </a:prstGeom>
                    <a:noFill/>
                    <a:ln w="9525">
                      <a:noFill/>
                      <a:miter lim="800000"/>
                      <a:headEnd/>
                      <a:tailEnd/>
                    </a:ln>
                  </pic:spPr>
                </pic:pic>
              </a:graphicData>
            </a:graphic>
          </wp:inline>
        </w:drawing>
      </w:r>
    </w:p>
    <w:p w:rsidR="008F5B41" w:rsidRDefault="008F5B41">
      <w:r>
        <w:t xml:space="preserve">Above: The End of the Irish Invasion; — or — the Destruction of the French Armada (1797) by James </w:t>
      </w:r>
      <w:proofErr w:type="spellStart"/>
      <w:r>
        <w:t>Gallray</w:t>
      </w:r>
      <w:proofErr w:type="spellEnd"/>
      <w:r>
        <w:t>.</w:t>
      </w:r>
    </w:p>
    <w:p w:rsidR="008F5B41" w:rsidRDefault="008F5B41"/>
    <w:p w:rsidR="008F5B41" w:rsidRDefault="008F5B41"/>
    <w:p w:rsidR="008F5B41" w:rsidRDefault="008F5B41">
      <w:r>
        <w:t xml:space="preserve">Below: A longboat from the frigate </w:t>
      </w:r>
      <w:proofErr w:type="spellStart"/>
      <w:r>
        <w:t>Résolue</w:t>
      </w:r>
      <w:proofErr w:type="spellEnd"/>
      <w:r>
        <w:t>, blown ashore when she came to the assistance of another ship, still sporting her French colours after 220 years, now on display in the National Museum, Collins Barracks.</w:t>
      </w:r>
    </w:p>
    <w:p w:rsidR="008F5B41" w:rsidRDefault="008F5B41">
      <w:r>
        <w:rPr>
          <w:noProof/>
          <w:lang w:eastAsia="en-IE"/>
        </w:rPr>
        <w:drawing>
          <wp:inline distT="0" distB="0" distL="0" distR="0">
            <wp:extent cx="5709920" cy="925195"/>
            <wp:effectExtent l="19050" t="0" r="5080" b="0"/>
            <wp:docPr id="7" name="Picture 7" descr="Below: A longboat from the frigate Résolue, blown ashore when she came to the assistance of another ship, still sporting her French colours after 220 years, now on display in the National Museum, Collins Bar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low: A longboat from the frigate Résolue, blown ashore when she came to the assistance of another ship, still sporting her French colours after 220 years, now on display in the National Museum, Collins Barracks."/>
                    <pic:cNvPicPr>
                      <a:picLocks noChangeAspect="1" noChangeArrowheads="1"/>
                    </pic:cNvPicPr>
                  </pic:nvPicPr>
                  <pic:blipFill>
                    <a:blip r:embed="rId6" cstate="print"/>
                    <a:srcRect/>
                    <a:stretch>
                      <a:fillRect/>
                    </a:stretch>
                  </pic:blipFill>
                  <pic:spPr bwMode="auto">
                    <a:xfrm>
                      <a:off x="0" y="0"/>
                      <a:ext cx="5709920" cy="925195"/>
                    </a:xfrm>
                    <a:prstGeom prst="rect">
                      <a:avLst/>
                    </a:prstGeom>
                    <a:noFill/>
                    <a:ln w="9525">
                      <a:noFill/>
                      <a:miter lim="800000"/>
                      <a:headEnd/>
                      <a:tailEnd/>
                    </a:ln>
                  </pic:spPr>
                </pic:pic>
              </a:graphicData>
            </a:graphic>
          </wp:inline>
        </w:drawing>
      </w:r>
    </w:p>
    <w:p w:rsidR="008F5B41" w:rsidRDefault="008F5B41"/>
    <w:p w:rsidR="008F5B41" w:rsidRDefault="008F5B41">
      <w:r>
        <w:rPr>
          <w:noProof/>
          <w:lang w:eastAsia="en-IE"/>
        </w:rPr>
        <w:lastRenderedPageBreak/>
        <w:drawing>
          <wp:inline distT="0" distB="0" distL="0" distR="0">
            <wp:extent cx="2860040" cy="4316730"/>
            <wp:effectExtent l="19050" t="0" r="0" b="0"/>
            <wp:docPr id="10" name="Picture 10" descr="Above: Theobald Wolfe Tone—wrote in his diary that he did not have ‘the good fortune to be killed in th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bove: Theobald Wolfe Tone—wrote in his diary that he did not have ‘the good fortune to be killed in the action’."/>
                    <pic:cNvPicPr>
                      <a:picLocks noChangeAspect="1" noChangeArrowheads="1"/>
                    </pic:cNvPicPr>
                  </pic:nvPicPr>
                  <pic:blipFill>
                    <a:blip r:embed="rId7" cstate="print"/>
                    <a:srcRect/>
                    <a:stretch>
                      <a:fillRect/>
                    </a:stretch>
                  </pic:blipFill>
                  <pic:spPr bwMode="auto">
                    <a:xfrm>
                      <a:off x="0" y="0"/>
                      <a:ext cx="2860040" cy="4316730"/>
                    </a:xfrm>
                    <a:prstGeom prst="rect">
                      <a:avLst/>
                    </a:prstGeom>
                    <a:noFill/>
                    <a:ln w="9525">
                      <a:noFill/>
                      <a:miter lim="800000"/>
                      <a:headEnd/>
                      <a:tailEnd/>
                    </a:ln>
                  </pic:spPr>
                </pic:pic>
              </a:graphicData>
            </a:graphic>
          </wp:inline>
        </w:drawing>
      </w:r>
      <w:r>
        <w:t xml:space="preserve"> </w:t>
      </w:r>
      <w:proofErr w:type="spellStart"/>
      <w:r>
        <w:t>Theobald</w:t>
      </w:r>
      <w:proofErr w:type="spellEnd"/>
      <w:r>
        <w:t xml:space="preserve"> Wolfe Tone</w:t>
      </w:r>
    </w:p>
    <w:p w:rsidR="008F5B41" w:rsidRDefault="008F5B41">
      <w:r>
        <w:rPr>
          <w:noProof/>
          <w:lang w:eastAsia="en-IE"/>
        </w:rPr>
        <w:drawing>
          <wp:inline distT="0" distB="0" distL="0" distR="0">
            <wp:extent cx="2857500" cy="3857625"/>
            <wp:effectExtent l="19050" t="0" r="0" b="0"/>
            <wp:docPr id="13" name="Picture 13" descr="Above: Uniforms of the Armée d’Irlande—an Irish officer (centre), with a French marine private (left) and office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bove: Uniforms of the Armée d’Irlande—an Irish officer (centre), with a French marine private (left) and officer (right)."/>
                    <pic:cNvPicPr>
                      <a:picLocks noChangeAspect="1" noChangeArrowheads="1"/>
                    </pic:cNvPicPr>
                  </pic:nvPicPr>
                  <pic:blipFill>
                    <a:blip r:embed="rId8" cstate="print"/>
                    <a:srcRect/>
                    <a:stretch>
                      <a:fillRect/>
                    </a:stretch>
                  </pic:blipFill>
                  <pic:spPr bwMode="auto">
                    <a:xfrm>
                      <a:off x="0" y="0"/>
                      <a:ext cx="2857500" cy="3857625"/>
                    </a:xfrm>
                    <a:prstGeom prst="rect">
                      <a:avLst/>
                    </a:prstGeom>
                    <a:noFill/>
                    <a:ln w="9525">
                      <a:noFill/>
                      <a:miter lim="800000"/>
                      <a:headEnd/>
                      <a:tailEnd/>
                    </a:ln>
                  </pic:spPr>
                </pic:pic>
              </a:graphicData>
            </a:graphic>
          </wp:inline>
        </w:drawing>
      </w:r>
      <w:r w:rsidR="009104E0" w:rsidRPr="009104E0">
        <w:t xml:space="preserve"> </w:t>
      </w:r>
      <w:r w:rsidR="009104E0">
        <w:t xml:space="preserve">Above: Uniforms of the </w:t>
      </w:r>
      <w:proofErr w:type="spellStart"/>
      <w:r w:rsidR="009104E0">
        <w:t>Armée</w:t>
      </w:r>
      <w:proofErr w:type="spellEnd"/>
      <w:r w:rsidR="009104E0">
        <w:t xml:space="preserve"> </w:t>
      </w:r>
      <w:proofErr w:type="spellStart"/>
      <w:r w:rsidR="009104E0">
        <w:t>d’Irlande</w:t>
      </w:r>
      <w:proofErr w:type="spellEnd"/>
      <w:r w:rsidR="009104E0">
        <w:t>—an Irish officer (centre), with a French marine private (left) and officer (right).</w:t>
      </w:r>
    </w:p>
    <w:p w:rsidR="00FC4BC7" w:rsidRDefault="008F5B41">
      <w:r w:rsidRPr="008F5B41">
        <w:rPr>
          <w:noProof/>
          <w:lang w:eastAsia="en-IE"/>
        </w:rPr>
        <w:lastRenderedPageBreak/>
        <w:drawing>
          <wp:inline distT="0" distB="0" distL="0" distR="0">
            <wp:extent cx="2575294" cy="3433801"/>
            <wp:effectExtent l="19050" t="0" r="0" b="0"/>
            <wp:docPr id="2" name="Picture 1" descr="https://i0.wp.com/stairnaheireann.net/wp-content/uploads/2016/12/wolfe_tone_sculpture_bantry.jpg?fit=750%2C10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stairnaheireann.net/wp-content/uploads/2016/12/wolfe_tone_sculpture_bantry.jpg?fit=750%2C1000&amp;ssl=1"/>
                    <pic:cNvPicPr>
                      <a:picLocks noChangeAspect="1" noChangeArrowheads="1"/>
                    </pic:cNvPicPr>
                  </pic:nvPicPr>
                  <pic:blipFill>
                    <a:blip r:embed="rId9" cstate="print"/>
                    <a:srcRect/>
                    <a:stretch>
                      <a:fillRect/>
                    </a:stretch>
                  </pic:blipFill>
                  <pic:spPr bwMode="auto">
                    <a:xfrm>
                      <a:off x="0" y="0"/>
                      <a:ext cx="2577381" cy="3436584"/>
                    </a:xfrm>
                    <a:prstGeom prst="rect">
                      <a:avLst/>
                    </a:prstGeom>
                    <a:noFill/>
                    <a:ln w="9525">
                      <a:noFill/>
                      <a:miter lim="800000"/>
                      <a:headEnd/>
                      <a:tailEnd/>
                    </a:ln>
                  </pic:spPr>
                </pic:pic>
              </a:graphicData>
            </a:graphic>
          </wp:inline>
        </w:drawing>
      </w:r>
      <w:r>
        <w:t xml:space="preserve">  </w:t>
      </w:r>
      <w:r w:rsidR="00FC4BC7" w:rsidRPr="00FC4BC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FC4BC7">
        <w:rPr>
          <w:noProof/>
          <w:lang w:eastAsia="en-IE"/>
        </w:rPr>
        <w:drawing>
          <wp:inline distT="0" distB="0" distL="0" distR="0">
            <wp:extent cx="2432196" cy="3242930"/>
            <wp:effectExtent l="19050" t="0" r="6204" b="0"/>
            <wp:docPr id="6" name="Picture 2" descr="C:\Users\John Kelly\Downloads\IMG-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 Kelly\Downloads\IMG-3022.JPG"/>
                    <pic:cNvPicPr>
                      <a:picLocks noChangeAspect="1" noChangeArrowheads="1"/>
                    </pic:cNvPicPr>
                  </pic:nvPicPr>
                  <pic:blipFill>
                    <a:blip r:embed="rId10" cstate="print"/>
                    <a:srcRect/>
                    <a:stretch>
                      <a:fillRect/>
                    </a:stretch>
                  </pic:blipFill>
                  <pic:spPr bwMode="auto">
                    <a:xfrm>
                      <a:off x="0" y="0"/>
                      <a:ext cx="2440302" cy="3253738"/>
                    </a:xfrm>
                    <a:prstGeom prst="rect">
                      <a:avLst/>
                    </a:prstGeom>
                    <a:noFill/>
                    <a:ln w="9525">
                      <a:noFill/>
                      <a:miter lim="800000"/>
                      <a:headEnd/>
                      <a:tailEnd/>
                    </a:ln>
                  </pic:spPr>
                </pic:pic>
              </a:graphicData>
            </a:graphic>
          </wp:inline>
        </w:drawing>
      </w:r>
      <w:r w:rsidR="00FC4BC7" w:rsidRPr="00FC4BC7">
        <w:t xml:space="preserve"> </w:t>
      </w:r>
    </w:p>
    <w:p w:rsidR="008F5B41" w:rsidRDefault="00BD3FEF">
      <w:r>
        <w:rPr>
          <w:noProof/>
          <w:lang w:eastAsia="en-IE"/>
        </w:rPr>
        <w:drawing>
          <wp:inline distT="0" distB="0" distL="0" distR="0">
            <wp:extent cx="2560320" cy="3413760"/>
            <wp:effectExtent l="19050" t="0" r="0" b="0"/>
            <wp:docPr id="9" name="Picture 4" descr="C:\Users\John Kelly\Downloads\IMG_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 Kelly\Downloads\IMG_3049.jpg"/>
                    <pic:cNvPicPr>
                      <a:picLocks noChangeAspect="1" noChangeArrowheads="1"/>
                    </pic:cNvPicPr>
                  </pic:nvPicPr>
                  <pic:blipFill>
                    <a:blip r:embed="rId11" cstate="print"/>
                    <a:srcRect/>
                    <a:stretch>
                      <a:fillRect/>
                    </a:stretch>
                  </pic:blipFill>
                  <pic:spPr bwMode="auto">
                    <a:xfrm>
                      <a:off x="0" y="0"/>
                      <a:ext cx="2560320" cy="3413760"/>
                    </a:xfrm>
                    <a:prstGeom prst="rect">
                      <a:avLst/>
                    </a:prstGeom>
                    <a:noFill/>
                    <a:ln w="9525">
                      <a:noFill/>
                      <a:miter lim="800000"/>
                      <a:headEnd/>
                      <a:tailEnd/>
                    </a:ln>
                  </pic:spPr>
                </pic:pic>
              </a:graphicData>
            </a:graphic>
          </wp:inline>
        </w:drawing>
      </w:r>
      <w:r w:rsidR="00FC4BC7">
        <w:rPr>
          <w:noProof/>
          <w:lang w:eastAsia="en-IE"/>
        </w:rPr>
        <w:drawing>
          <wp:inline distT="0" distB="0" distL="0" distR="0">
            <wp:extent cx="2505783" cy="3274828"/>
            <wp:effectExtent l="19050" t="0" r="8817" b="0"/>
            <wp:docPr id="8" name="Picture 3" descr="C:\Users\John Kelly\Downloads\IMG-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 Kelly\Downloads\IMG-3016.JPG"/>
                    <pic:cNvPicPr>
                      <a:picLocks noChangeAspect="1" noChangeArrowheads="1"/>
                    </pic:cNvPicPr>
                  </pic:nvPicPr>
                  <pic:blipFill>
                    <a:blip r:embed="rId12" cstate="print"/>
                    <a:srcRect/>
                    <a:stretch>
                      <a:fillRect/>
                    </a:stretch>
                  </pic:blipFill>
                  <pic:spPr bwMode="auto">
                    <a:xfrm>
                      <a:off x="0" y="0"/>
                      <a:ext cx="2527240" cy="3302870"/>
                    </a:xfrm>
                    <a:prstGeom prst="rect">
                      <a:avLst/>
                    </a:prstGeom>
                    <a:noFill/>
                    <a:ln w="9525">
                      <a:noFill/>
                      <a:miter lim="800000"/>
                      <a:headEnd/>
                      <a:tailEnd/>
                    </a:ln>
                  </pic:spPr>
                </pic:pic>
              </a:graphicData>
            </a:graphic>
          </wp:inline>
        </w:drawing>
      </w:r>
    </w:p>
    <w:p w:rsidR="00BD3FEF" w:rsidRDefault="00BD3FEF"/>
    <w:p w:rsidR="00EB790F" w:rsidRDefault="00EB790F">
      <w:r w:rsidRPr="00EB790F">
        <w:rPr>
          <w:noProof/>
          <w:lang w:eastAsia="en-IE"/>
        </w:rPr>
        <w:lastRenderedPageBreak/>
        <w:drawing>
          <wp:inline distT="0" distB="0" distL="0" distR="0">
            <wp:extent cx="2979331" cy="3972441"/>
            <wp:effectExtent l="19050" t="0" r="0" b="0"/>
            <wp:docPr id="3" name="Picture 2" descr="C:\Users\John Kelly\Downloads\IMG-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 Kelly\Downloads\IMG-3034.jpg"/>
                    <pic:cNvPicPr>
                      <a:picLocks noChangeAspect="1" noChangeArrowheads="1"/>
                    </pic:cNvPicPr>
                  </pic:nvPicPr>
                  <pic:blipFill>
                    <a:blip r:embed="rId13" cstate="print"/>
                    <a:srcRect/>
                    <a:stretch>
                      <a:fillRect/>
                    </a:stretch>
                  </pic:blipFill>
                  <pic:spPr bwMode="auto">
                    <a:xfrm>
                      <a:off x="0" y="0"/>
                      <a:ext cx="2979792" cy="3973055"/>
                    </a:xfrm>
                    <a:prstGeom prst="rect">
                      <a:avLst/>
                    </a:prstGeom>
                    <a:noFill/>
                    <a:ln w="9525">
                      <a:noFill/>
                      <a:miter lim="800000"/>
                      <a:headEnd/>
                      <a:tailEnd/>
                    </a:ln>
                  </pic:spPr>
                </pic:pic>
              </a:graphicData>
            </a:graphic>
          </wp:inline>
        </w:drawing>
      </w:r>
      <w:r w:rsidRPr="00EB790F">
        <w:rPr>
          <w:noProof/>
          <w:lang w:eastAsia="en-IE"/>
        </w:rPr>
        <w:drawing>
          <wp:inline distT="0" distB="0" distL="0" distR="0">
            <wp:extent cx="2628457" cy="4461585"/>
            <wp:effectExtent l="19050" t="0" r="443" b="0"/>
            <wp:docPr id="5" name="Picture 3" descr="C:\Users\JOHNKE~1\AppData\Local\Temp\IMG-3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KE~1\AppData\Local\Temp\IMG-3099.PNG"/>
                    <pic:cNvPicPr>
                      <a:picLocks noChangeAspect="1" noChangeArrowheads="1"/>
                    </pic:cNvPicPr>
                  </pic:nvPicPr>
                  <pic:blipFill>
                    <a:blip r:embed="rId14" cstate="print"/>
                    <a:srcRect/>
                    <a:stretch>
                      <a:fillRect/>
                    </a:stretch>
                  </pic:blipFill>
                  <pic:spPr bwMode="auto">
                    <a:xfrm>
                      <a:off x="0" y="0"/>
                      <a:ext cx="2636599" cy="4475406"/>
                    </a:xfrm>
                    <a:prstGeom prst="rect">
                      <a:avLst/>
                    </a:prstGeom>
                    <a:noFill/>
                    <a:ln w="9525">
                      <a:noFill/>
                      <a:miter lim="800000"/>
                      <a:headEnd/>
                      <a:tailEnd/>
                    </a:ln>
                  </pic:spPr>
                </pic:pic>
              </a:graphicData>
            </a:graphic>
          </wp:inline>
        </w:drawing>
      </w:r>
    </w:p>
    <w:p w:rsidR="00EB790F" w:rsidRDefault="00EB790F"/>
    <w:p w:rsidR="008E5061" w:rsidRDefault="008E5061"/>
    <w:p w:rsidR="008E5061" w:rsidRDefault="008E5061"/>
    <w:p w:rsidR="00FC4BC7" w:rsidRDefault="00FC4BC7">
      <w:r>
        <w:rPr>
          <w:noProof/>
          <w:lang w:eastAsia="en-IE"/>
        </w:rPr>
        <w:drawing>
          <wp:inline distT="0" distB="0" distL="0" distR="0">
            <wp:extent cx="2998381" cy="2828260"/>
            <wp:effectExtent l="19050" t="0" r="0" b="0"/>
            <wp:docPr id="1" name="Picture 1" descr="C:\Users\John Kelly\Downloads\IMG-30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John Kelly\Downloads\IMG-3030.jpg"/>
                    <pic:cNvPicPr preferRelativeResize="0">
                      <a:picLocks noChangeAspect="1" noChangeArrowheads="1"/>
                    </pic:cNvPicPr>
                  </pic:nvPicPr>
                  <pic:blipFill>
                    <a:blip r:embed="rId15" cstate="print"/>
                    <a:srcRect/>
                    <a:stretch>
                      <a:fillRect/>
                    </a:stretch>
                  </pic:blipFill>
                  <pic:spPr bwMode="auto">
                    <a:xfrm>
                      <a:off x="0" y="0"/>
                      <a:ext cx="3008374" cy="2837686"/>
                    </a:xfrm>
                    <a:prstGeom prst="rect">
                      <a:avLst/>
                    </a:prstGeom>
                    <a:noFill/>
                    <a:ln w="9525">
                      <a:noFill/>
                      <a:miter lim="800000"/>
                      <a:headEnd/>
                      <a:tailEnd/>
                    </a:ln>
                  </pic:spPr>
                </pic:pic>
              </a:graphicData>
            </a:graphic>
          </wp:inline>
        </w:drawing>
      </w:r>
    </w:p>
    <w:p w:rsidR="00BD3FEF" w:rsidRDefault="00BD3FEF"/>
    <w:p w:rsidR="00BD3FEF" w:rsidRDefault="00F62743">
      <w:r>
        <w:rPr>
          <w:noProof/>
          <w:lang w:eastAsia="en-IE"/>
        </w:rPr>
        <w:lastRenderedPageBreak/>
        <w:drawing>
          <wp:inline distT="0" distB="0" distL="0" distR="0">
            <wp:extent cx="4329666" cy="3253312"/>
            <wp:effectExtent l="19050" t="0" r="0" b="0"/>
            <wp:docPr id="11" name="Picture 5" descr="Garinish Island Tower, Glengarriff, Co. Cork | Lawrence tak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rinish Island Tower, Glengarriff, Co. Cork | Lawrence take… | Flickr"/>
                    <pic:cNvPicPr>
                      <a:picLocks noChangeAspect="1" noChangeArrowheads="1"/>
                    </pic:cNvPicPr>
                  </pic:nvPicPr>
                  <pic:blipFill>
                    <a:blip r:embed="rId16" cstate="print"/>
                    <a:srcRect/>
                    <a:stretch>
                      <a:fillRect/>
                    </a:stretch>
                  </pic:blipFill>
                  <pic:spPr bwMode="auto">
                    <a:xfrm>
                      <a:off x="0" y="0"/>
                      <a:ext cx="4330335" cy="3253815"/>
                    </a:xfrm>
                    <a:prstGeom prst="rect">
                      <a:avLst/>
                    </a:prstGeom>
                    <a:noFill/>
                    <a:ln w="9525">
                      <a:noFill/>
                      <a:miter lim="800000"/>
                      <a:headEnd/>
                      <a:tailEnd/>
                    </a:ln>
                  </pic:spPr>
                </pic:pic>
              </a:graphicData>
            </a:graphic>
          </wp:inline>
        </w:drawing>
      </w:r>
    </w:p>
    <w:p w:rsidR="008E5061" w:rsidRDefault="00F62743">
      <w:r>
        <w:t xml:space="preserve">Martello tower in </w:t>
      </w:r>
      <w:proofErr w:type="spellStart"/>
      <w:r>
        <w:t>Bantry</w:t>
      </w:r>
      <w:proofErr w:type="spellEnd"/>
      <w:r>
        <w:t xml:space="preserve"> Bay</w:t>
      </w:r>
    </w:p>
    <w:p w:rsidR="00F62743" w:rsidRDefault="00F62743"/>
    <w:p w:rsidR="00F62743" w:rsidRDefault="00F62743"/>
    <w:p w:rsidR="008E5061" w:rsidRDefault="008E5061">
      <w:r>
        <w:t>Reference:</w:t>
      </w:r>
    </w:p>
    <w:p w:rsidR="008E5061" w:rsidRDefault="008E5061">
      <w:r w:rsidRPr="008E5061">
        <w:t>https://www.historyireland.com/volume-24/close-enough-toss-ships-biscuit-ashore-french-fleet-bantry-bay-1796/</w:t>
      </w:r>
    </w:p>
    <w:sectPr w:rsidR="008E5061" w:rsidSect="008B63B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117955"/>
    <w:rsid w:val="00117955"/>
    <w:rsid w:val="002E6B7A"/>
    <w:rsid w:val="005D656F"/>
    <w:rsid w:val="00722360"/>
    <w:rsid w:val="00827F78"/>
    <w:rsid w:val="00892AFD"/>
    <w:rsid w:val="008B63B8"/>
    <w:rsid w:val="008E5061"/>
    <w:rsid w:val="008F5B41"/>
    <w:rsid w:val="009104E0"/>
    <w:rsid w:val="00B567A2"/>
    <w:rsid w:val="00BC051C"/>
    <w:rsid w:val="00BD3FEF"/>
    <w:rsid w:val="00D0212B"/>
    <w:rsid w:val="00D40F07"/>
    <w:rsid w:val="00EB790F"/>
    <w:rsid w:val="00F20032"/>
    <w:rsid w:val="00F36121"/>
    <w:rsid w:val="00F62743"/>
    <w:rsid w:val="00FA4768"/>
    <w:rsid w:val="00FC4BC7"/>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3B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2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12B"/>
    <w:rPr>
      <w:rFonts w:ascii="Tahoma" w:hAnsi="Tahoma" w:cs="Tahoma"/>
      <w:sz w:val="16"/>
      <w:szCs w:val="16"/>
    </w:rPr>
  </w:style>
  <w:style w:type="paragraph" w:styleId="NormalWeb">
    <w:name w:val="Normal (Web)"/>
    <w:basedOn w:val="Normal"/>
    <w:uiPriority w:val="99"/>
    <w:unhideWhenUsed/>
    <w:rsid w:val="00F20032"/>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semiHidden/>
    <w:unhideWhenUsed/>
    <w:rsid w:val="00F20032"/>
    <w:rPr>
      <w:color w:val="0000FF"/>
      <w:u w:val="single"/>
    </w:rPr>
  </w:style>
</w:styles>
</file>

<file path=word/webSettings.xml><?xml version="1.0" encoding="utf-8"?>
<w:webSettings xmlns:r="http://schemas.openxmlformats.org/officeDocument/2006/relationships" xmlns:w="http://schemas.openxmlformats.org/wordprocessingml/2006/main">
  <w:divs>
    <w:div w:id="52483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hyperlink" Target="https://kids.britannica.com/students/article/French-Revolution/274436" TargetMode="Externa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411</Words>
  <Characters>2347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Kelly</dc:creator>
  <cp:lastModifiedBy>John Kelly</cp:lastModifiedBy>
  <cp:revision>2</cp:revision>
  <dcterms:created xsi:type="dcterms:W3CDTF">2020-05-15T14:44:00Z</dcterms:created>
  <dcterms:modified xsi:type="dcterms:W3CDTF">2020-05-15T14:44:00Z</dcterms:modified>
</cp:coreProperties>
</file>